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52DFF4E7" w:rsidR="00586C6C" w:rsidRPr="002263D6" w:rsidRDefault="002263D6" w:rsidP="002263D6">
      <w:pPr>
        <w:keepNext/>
        <w:keepLines/>
        <w:spacing w:before="120" w:after="0" w:line="240" w:lineRule="auto"/>
        <w:ind w:left="5184"/>
        <w:outlineLvl w:val="1"/>
        <w:rPr>
          <w:rFonts w:ascii="Times New Roman" w:eastAsia="Calibri" w:hAnsi="Times New Roman" w:cs="Times New Roman"/>
          <w:sz w:val="22"/>
          <w:szCs w:val="22"/>
        </w:rPr>
      </w:pPr>
      <w:bookmarkStart w:id="0" w:name="_Ref38291223"/>
      <w:bookmarkStart w:id="1" w:name="_Ref38291334"/>
      <w:bookmarkStart w:id="2" w:name="_Ref38533412"/>
      <w:bookmarkStart w:id="3" w:name="_Toc124404959"/>
      <w:bookmarkStart w:id="4" w:name="_Hlk130461320"/>
      <w:r>
        <w:rPr>
          <w:rFonts w:ascii="Times New Roman" w:eastAsia="Calibri" w:hAnsi="Times New Roman" w:cs="Times New Roman"/>
          <w:sz w:val="22"/>
          <w:szCs w:val="22"/>
        </w:rPr>
        <w:t xml:space="preserve">         </w:t>
      </w:r>
      <w:r w:rsidR="00586C6C" w:rsidRPr="002263D6">
        <w:rPr>
          <w:rFonts w:ascii="Times New Roman" w:eastAsia="Calibri" w:hAnsi="Times New Roman" w:cs="Times New Roman"/>
          <w:sz w:val="22"/>
          <w:szCs w:val="22"/>
        </w:rPr>
        <w:t>Pirkimo sąlygų 6 priedas „Pasiūlymo forma“</w:t>
      </w:r>
      <w:bookmarkEnd w:id="0"/>
      <w:bookmarkEnd w:id="1"/>
      <w:bookmarkEnd w:id="2"/>
      <w:bookmarkEnd w:id="3"/>
    </w:p>
    <w:bookmarkEnd w:id="4"/>
    <w:p w14:paraId="582CA740"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p>
    <w:p w14:paraId="6A1D1F15" w14:textId="5555D080" w:rsidR="00E05164" w:rsidRPr="002263D6" w:rsidRDefault="00E05164" w:rsidP="00E05164">
      <w:p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PASIŪLYMO FORMA</w:t>
      </w:r>
    </w:p>
    <w:p w14:paraId="7A3E69E1" w14:textId="77777777" w:rsidR="00E05164" w:rsidRPr="002263D6" w:rsidRDefault="00E05164" w:rsidP="00E05164">
      <w:pPr>
        <w:spacing w:after="0" w:line="240" w:lineRule="auto"/>
        <w:jc w:val="center"/>
        <w:rPr>
          <w:rFonts w:ascii="Times New Roman" w:eastAsia="Times New Roman" w:hAnsi="Times New Roman" w:cs="Times New Roman"/>
          <w:b/>
          <w:bCs/>
          <w:sz w:val="22"/>
          <w:szCs w:val="22"/>
        </w:rPr>
      </w:pPr>
    </w:p>
    <w:p w14:paraId="741F6F1B" w14:textId="17BFDBB0" w:rsidR="005E4EFE" w:rsidRPr="002263D6" w:rsidRDefault="002263D6" w:rsidP="005E4EFE">
      <w:pPr>
        <w:spacing w:after="0" w:line="240" w:lineRule="auto"/>
        <w:jc w:val="center"/>
        <w:rPr>
          <w:rFonts w:ascii="Times New Roman" w:eastAsia="Calibri" w:hAnsi="Times New Roman" w:cs="Times New Roman"/>
          <w:sz w:val="22"/>
          <w:szCs w:val="22"/>
          <w:lang w:eastAsia="en-US"/>
        </w:rPr>
      </w:pPr>
      <w:r w:rsidRPr="002263D6">
        <w:rPr>
          <w:rFonts w:ascii="Times New Roman" w:eastAsia="Calibri" w:hAnsi="Times New Roman" w:cs="Times New Roman"/>
          <w:sz w:val="22"/>
          <w:szCs w:val="22"/>
          <w:lang w:eastAsia="en-US"/>
        </w:rPr>
        <w:t>(</w:t>
      </w:r>
      <w:r w:rsidR="00834DC6" w:rsidRPr="00834DC6">
        <w:rPr>
          <w:rFonts w:ascii="Times New Roman" w:eastAsia="Calibri" w:hAnsi="Times New Roman" w:cs="Times New Roman"/>
          <w:sz w:val="22"/>
          <w:szCs w:val="22"/>
          <w:lang w:eastAsia="en-US"/>
        </w:rPr>
        <w:t>PU-15034/26</w:t>
      </w:r>
      <w:r w:rsidRPr="002263D6">
        <w:rPr>
          <w:rFonts w:ascii="Times New Roman" w:eastAsia="Calibri" w:hAnsi="Times New Roman" w:cs="Times New Roman"/>
          <w:sz w:val="22"/>
          <w:szCs w:val="22"/>
          <w:lang w:eastAsia="en-US"/>
        </w:rPr>
        <w:t>) ĮVAIRIOS DRAUDIMO PASLAUGOS</w:t>
      </w:r>
    </w:p>
    <w:p w14:paraId="0D07129A" w14:textId="07C9EE7D" w:rsidR="00E05164" w:rsidRPr="002263D6" w:rsidRDefault="00E05164" w:rsidP="00E05164">
      <w:pPr>
        <w:spacing w:after="0" w:line="240" w:lineRule="auto"/>
        <w:rPr>
          <w:rFonts w:ascii="Times New Roman" w:eastAsia="Times New Roman" w:hAnsi="Times New Roman" w:cs="Times New Roman"/>
          <w:sz w:val="22"/>
          <w:szCs w:val="22"/>
          <w:u w:val="single"/>
        </w:rPr>
      </w:pPr>
      <w:r w:rsidRPr="002263D6">
        <w:rPr>
          <w:rFonts w:ascii="Times New Roman" w:eastAsia="Times New Roman" w:hAnsi="Times New Roman" w:cs="Times New Roman"/>
          <w:sz w:val="22"/>
          <w:szCs w:val="22"/>
          <w:u w:val="single"/>
        </w:rPr>
        <w:t>AB „Kelių priežiūra“</w:t>
      </w:r>
    </w:p>
    <w:p w14:paraId="63615EC2" w14:textId="77777777" w:rsidR="00E05164" w:rsidRPr="002263D6" w:rsidRDefault="00E05164" w:rsidP="00E05164">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(adresatas)</w:t>
      </w:r>
    </w:p>
    <w:p w14:paraId="297D16E3" w14:textId="77777777" w:rsidR="00E05164" w:rsidRPr="002263D6" w:rsidRDefault="00E05164">
      <w:pPr>
        <w:numPr>
          <w:ilvl w:val="0"/>
          <w:numId w:val="3"/>
        </w:num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2263D6" w14:paraId="70C22B55"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2263D6" w:rsidRDefault="00E05164" w:rsidP="00E05164">
            <w:pPr>
              <w:spacing w:after="0" w:line="256" w:lineRule="auto"/>
              <w:jc w:val="both"/>
              <w:rPr>
                <w:rFonts w:ascii="Times New Roman" w:eastAsia="Times New Roman" w:hAnsi="Times New Roman" w:cs="Times New Roman"/>
                <w:i/>
                <w:sz w:val="22"/>
                <w:szCs w:val="22"/>
              </w:rPr>
            </w:pPr>
            <w:r w:rsidRPr="002263D6">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vAlign w:val="center"/>
          </w:tcPr>
          <w:p w14:paraId="09DFFB8E"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E18C13B"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vAlign w:val="center"/>
          </w:tcPr>
          <w:p w14:paraId="3BF26BA7"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3E47BDCE"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vAlign w:val="center"/>
          </w:tcPr>
          <w:p w14:paraId="50F7676E"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1D3E9F7F"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vAlign w:val="center"/>
          </w:tcPr>
          <w:p w14:paraId="5474BB34"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8BE6616"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vAlign w:val="center"/>
          </w:tcPr>
          <w:p w14:paraId="7FBB8A87"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0D1EA7A7"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vAlign w:val="center"/>
          </w:tcPr>
          <w:p w14:paraId="2F9BF54F"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2BDF289B"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vAlign w:val="center"/>
          </w:tcPr>
          <w:p w14:paraId="17A83AA9"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255DBA8A"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5C7F9400"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4FB24675"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vAlign w:val="center"/>
          </w:tcPr>
          <w:p w14:paraId="3B9EA1CF"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5AF49D66"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bookmarkStart w:id="5" w:name="_Hlk96434504"/>
            <w:r w:rsidRPr="002263D6">
              <w:rPr>
                <w:rFonts w:ascii="Times New Roman" w:eastAsia="Times New Roman" w:hAnsi="Times New Roman" w:cs="Times New Roman"/>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vAlign w:val="center"/>
          </w:tcPr>
          <w:p w14:paraId="65111236"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tr w:rsidR="00E05164" w:rsidRPr="002263D6" w14:paraId="30DFF8E4" w14:textId="77777777" w:rsidTr="00C63D7E">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2263D6" w:rsidRDefault="00E05164" w:rsidP="00E05164">
            <w:pPr>
              <w:spacing w:after="0" w:line="256"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vAlign w:val="center"/>
          </w:tcPr>
          <w:p w14:paraId="46D33D35" w14:textId="77777777" w:rsidR="00E05164" w:rsidRPr="002263D6" w:rsidRDefault="00E05164" w:rsidP="00C63D7E">
            <w:pPr>
              <w:spacing w:after="0" w:line="257" w:lineRule="auto"/>
              <w:jc w:val="center"/>
              <w:rPr>
                <w:rFonts w:ascii="Times New Roman" w:eastAsia="Times New Roman" w:hAnsi="Times New Roman" w:cs="Times New Roman"/>
                <w:sz w:val="22"/>
                <w:szCs w:val="22"/>
              </w:rPr>
            </w:pPr>
          </w:p>
        </w:tc>
      </w:tr>
      <w:bookmarkEnd w:id="5"/>
    </w:tbl>
    <w:p w14:paraId="1B5C061E"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p>
    <w:p w14:paraId="346364B9"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1.1. Šiuo pasiūlymu pažymime, kad sutinkame su visomis pirkimo sąlygomis, nustatytomis:</w:t>
      </w:r>
    </w:p>
    <w:p w14:paraId="641BCD0B"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1.1.1. skelbime apie pirkimą;</w:t>
      </w:r>
    </w:p>
    <w:p w14:paraId="199615E9"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1.1.2. konkurso bendrosiose ir specialiosiose sąlygose (kartu su priedais);</w:t>
      </w:r>
    </w:p>
    <w:p w14:paraId="2DD3493D" w14:textId="77777777" w:rsidR="00E05164" w:rsidRPr="002263D6" w:rsidRDefault="00E05164" w:rsidP="00E05164">
      <w:pPr>
        <w:spacing w:after="0" w:line="240" w:lineRule="auto"/>
        <w:jc w:val="both"/>
        <w:rPr>
          <w:rFonts w:ascii="Times New Roman" w:eastAsia="Calibri" w:hAnsi="Times New Roman" w:cs="Times New Roman"/>
          <w:sz w:val="22"/>
          <w:szCs w:val="22"/>
        </w:rPr>
      </w:pPr>
      <w:r w:rsidRPr="002263D6">
        <w:rPr>
          <w:rFonts w:ascii="Times New Roman" w:eastAsia="Calibri" w:hAnsi="Times New Roman" w:cs="Times New Roman"/>
          <w:sz w:val="22"/>
          <w:szCs w:val="22"/>
        </w:rPr>
        <w:t>1.1.3. dokumentų paaiškinimuose (patikslinimuose), taip pat atsakymuose į tiekėjų klausimus (jei tokių bus);</w:t>
      </w:r>
    </w:p>
    <w:p w14:paraId="1DAD687A" w14:textId="77777777" w:rsidR="00E05164" w:rsidRPr="002263D6" w:rsidRDefault="00E05164" w:rsidP="00E05164">
      <w:pPr>
        <w:tabs>
          <w:tab w:val="left" w:pos="567"/>
          <w:tab w:val="left" w:pos="720"/>
        </w:tabs>
        <w:spacing w:after="0" w:line="240" w:lineRule="auto"/>
        <w:jc w:val="both"/>
        <w:rPr>
          <w:rFonts w:ascii="Times New Roman" w:eastAsia="Times New Roman" w:hAnsi="Times New Roman" w:cs="Times New Roman"/>
          <w:sz w:val="22"/>
          <w:szCs w:val="22"/>
        </w:rPr>
      </w:pPr>
      <w:r w:rsidRPr="002263D6">
        <w:rPr>
          <w:rFonts w:ascii="Times New Roman" w:eastAsia="Calibri" w:hAnsi="Times New Roman" w:cs="Times New Roman"/>
          <w:sz w:val="22"/>
          <w:szCs w:val="22"/>
        </w:rPr>
        <w:t>1.1.4. kituose CVP IS priemonėmis pateiktuose dokumentuose</w:t>
      </w:r>
      <w:r w:rsidRPr="002263D6">
        <w:rPr>
          <w:rFonts w:ascii="Times New Roman" w:eastAsia="Times New Roman" w:hAnsi="Times New Roman" w:cs="Times New Roman"/>
          <w:sz w:val="22"/>
          <w:szCs w:val="22"/>
        </w:rPr>
        <w:t>.</w:t>
      </w:r>
    </w:p>
    <w:p w14:paraId="208DD675"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1.2. </w:t>
      </w:r>
      <w:r w:rsidRPr="002263D6">
        <w:rPr>
          <w:rFonts w:ascii="Times New Roman" w:eastAsia="Times New Roman" w:hAnsi="Times New Roman" w:cs="Times New Roman"/>
          <w:spacing w:val="-4"/>
          <w:sz w:val="22"/>
          <w:szCs w:val="22"/>
        </w:rPr>
        <w:t>Pateikdamas CVP IS priemonėmis pasiūlymą, patvirtinu, kad dokumentų skaitmeninės</w:t>
      </w:r>
      <w:r w:rsidRPr="002263D6">
        <w:rPr>
          <w:rFonts w:ascii="Times New Roman" w:eastAsia="Times New Roman" w:hAnsi="Times New Roman" w:cs="Times New Roman"/>
          <w:sz w:val="22"/>
          <w:szCs w:val="22"/>
        </w:rPr>
        <w:t xml:space="preserve"> kopijos ir elektroninėmis priemonėmis pateikti duomenys yra tikri.</w:t>
      </w:r>
    </w:p>
    <w:p w14:paraId="7C68FA93"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1.4. Pasiūlymas galioja ne trumpiau nei 90 kalendorinių dienų nuo paskutinės pasiūlymo pateikimo dienos, šią dieną įskaičiuojant į pasiūlymo galiojimo laikotarpį.</w:t>
      </w:r>
    </w:p>
    <w:p w14:paraId="60477139"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1.5. Patvirtiname, kad visa mūsų pasiūlyme pateikta informacija yra teisinga ir kad mes nenuslėpėme jokios informacijos, kurią buvo prašoma pateikti pirkimo dokumentuose.</w:t>
      </w:r>
    </w:p>
    <w:p w14:paraId="2FCF76DE" w14:textId="77777777" w:rsidR="00E05164" w:rsidRPr="002263D6" w:rsidRDefault="00E05164" w:rsidP="00E05164">
      <w:pPr>
        <w:tabs>
          <w:tab w:val="left" w:pos="993"/>
        </w:tabs>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1.6. </w:t>
      </w:r>
      <w:bookmarkStart w:id="6" w:name="_Hlk117688856"/>
      <w:r w:rsidRPr="002263D6">
        <w:rPr>
          <w:rFonts w:ascii="Times New Roman" w:eastAsia="Times New Roman" w:hAnsi="Times New Roman" w:cs="Times New Roman"/>
          <w:sz w:val="22"/>
          <w:szCs w:val="22"/>
        </w:rPr>
        <w:t xml:space="preserve">Patvirtiname, kad susipažinome su perkančiosios organizacijos patvirtintu tiekėjo etikos kodeksu </w:t>
      </w:r>
      <w:hyperlink r:id="rId11" w:history="1">
        <w:r w:rsidRPr="002263D6">
          <w:rPr>
            <w:rFonts w:ascii="Times New Roman" w:eastAsia="Times New Roman" w:hAnsi="Times New Roman" w:cs="Times New Roman"/>
            <w:color w:val="000000"/>
            <w:sz w:val="22"/>
            <w:szCs w:val="22"/>
            <w:u w:val="single"/>
          </w:rPr>
          <w:t>https://keliuprieziura.lt/apie-mus/viesieji-pirkimai/456</w:t>
        </w:r>
      </w:hyperlink>
      <w:r w:rsidRPr="002263D6">
        <w:rPr>
          <w:rFonts w:ascii="Times New Roman" w:eastAsia="Times New Roman" w:hAnsi="Times New Roman" w:cs="Times New Roman"/>
          <w:sz w:val="22"/>
          <w:szCs w:val="22"/>
        </w:rPr>
        <w:t xml:space="preserve"> ir deklaruojame, kad mūsų bei mūsų pasitelkiamų subjektų vykdoma veikla atitinka taikomuose teisės aktuose ir šiame tiekėjų etikos kodekse nustatytus reikalavimus bei nuostatas.</w:t>
      </w:r>
    </w:p>
    <w:bookmarkEnd w:id="6"/>
    <w:p w14:paraId="3674A2C1" w14:textId="77777777" w:rsidR="00E05164" w:rsidRPr="002263D6" w:rsidRDefault="00E05164" w:rsidP="00E05164">
      <w:pPr>
        <w:spacing w:after="0" w:line="240" w:lineRule="auto"/>
        <w:jc w:val="both"/>
        <w:rPr>
          <w:rFonts w:ascii="Times New Roman" w:eastAsia="Times New Roman" w:hAnsi="Times New Roman" w:cs="Times New Roman"/>
          <w:sz w:val="22"/>
          <w:szCs w:val="22"/>
        </w:rPr>
      </w:pPr>
    </w:p>
    <w:p w14:paraId="667E11BB"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rPr>
        <w:t xml:space="preserve">2. INFORMACIJA APIE PLANUOJAMUS PASITELKTI SUBTIEKĖJUS AR RĖMIMĄSI KITŲ ŪKIO SUBJEKTŲ PAJĖGUMAIS </w:t>
      </w:r>
    </w:p>
    <w:p w14:paraId="0D7B1132" w14:textId="77777777" w:rsidR="00E05164" w:rsidRPr="002263D6" w:rsidRDefault="00E05164" w:rsidP="00E05164">
      <w:pPr>
        <w:spacing w:after="0" w:line="240" w:lineRule="auto"/>
        <w:jc w:val="center"/>
        <w:rPr>
          <w:rFonts w:ascii="Times New Roman" w:eastAsia="Times New Roman" w:hAnsi="Times New Roman" w:cs="Times New Roman"/>
          <w:i/>
          <w:sz w:val="22"/>
          <w:szCs w:val="22"/>
        </w:rPr>
      </w:pPr>
    </w:p>
    <w:p w14:paraId="454F71F9"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2.1. Lentelėje nurodomi ūkio subjektai, kurių pajėgumais remiamasi, siekiant atitikti pirkimo dokumentuose nurodytus kvalifikacijos reikalavimus (jei taikoma):</w:t>
      </w:r>
    </w:p>
    <w:p w14:paraId="13D429E3"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p>
    <w:tbl>
      <w:tblPr>
        <w:tblStyle w:val="Lentelstinklelis1"/>
        <w:tblW w:w="5000" w:type="pct"/>
        <w:tblInd w:w="0" w:type="dxa"/>
        <w:tblLook w:val="04A0" w:firstRow="1" w:lastRow="0" w:firstColumn="1" w:lastColumn="0" w:noHBand="0" w:noVBand="1"/>
      </w:tblPr>
      <w:tblGrid>
        <w:gridCol w:w="779"/>
        <w:gridCol w:w="2720"/>
        <w:gridCol w:w="3648"/>
        <w:gridCol w:w="2765"/>
      </w:tblGrid>
      <w:tr w:rsidR="00E05164" w:rsidRPr="002263D6"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lastRenderedPageBreak/>
              <w:t>Eil.</w:t>
            </w:r>
          </w:p>
          <w:p w14:paraId="36BF091E"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Ūkio subjekto, kurio pajėgumais remiamasi (pavadinimas, juridinio asmens  kodas, adresas) ir/arba kvazisubtiekėjo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Nuoroda į konkurso specialiųjų sąlygų punktą (kvalifikacijos reikalavimą), kuriam atitikti remiamasi ūkio subjekto ar kvazisubtiekėjo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2263D6" w:rsidRDefault="00E05164" w:rsidP="00E05164">
            <w:pPr>
              <w:jc w:val="center"/>
              <w:rPr>
                <w:rFonts w:ascii="Times New Roman" w:eastAsia="Times New Roman" w:hAnsi="Times New Roman"/>
              </w:rPr>
            </w:pPr>
            <w:r w:rsidRPr="002263D6">
              <w:rPr>
                <w:rFonts w:ascii="Times New Roman" w:eastAsia="Times New Roman" w:hAnsi="Times New Roman"/>
              </w:rPr>
              <w:t>Sutarties dalis (apimtis eurais, dalis procentais), kuriai ketinama pasitelkti ūkio subjektą, kurio pajėgumais remiamasi ir/ar  kvazisubtiekėją</w:t>
            </w:r>
          </w:p>
        </w:tc>
      </w:tr>
      <w:tr w:rsidR="00E05164" w:rsidRPr="002263D6"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2263D6" w:rsidRDefault="00E05164" w:rsidP="00E05164">
            <w:pPr>
              <w:rPr>
                <w:rFonts w:ascii="Times New Roman" w:eastAsia="Times New Roman" w:hAnsi="Times New Roman"/>
              </w:rPr>
            </w:pPr>
            <w:r w:rsidRPr="002263D6">
              <w:rPr>
                <w:rFonts w:ascii="Times New Roman" w:eastAsia="Times New Roman" w:hAnsi="Times New Roman"/>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2263D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2263D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2263D6" w:rsidRDefault="00E05164" w:rsidP="00E05164">
            <w:pPr>
              <w:rPr>
                <w:rFonts w:ascii="Times New Roman" w:eastAsia="Times New Roman" w:hAnsi="Times New Roman"/>
              </w:rPr>
            </w:pPr>
          </w:p>
        </w:tc>
      </w:tr>
      <w:tr w:rsidR="00E05164" w:rsidRPr="002263D6"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2263D6" w:rsidRDefault="00E05164" w:rsidP="00E05164">
            <w:pPr>
              <w:rPr>
                <w:rFonts w:ascii="Times New Roman" w:eastAsia="Times New Roman" w:hAnsi="Times New Roman"/>
              </w:rPr>
            </w:pPr>
            <w:r w:rsidRPr="002263D6">
              <w:rPr>
                <w:rFonts w:ascii="Times New Roman" w:eastAsia="Times New Roman" w:hAnsi="Times New Roman"/>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2263D6" w:rsidRDefault="00E05164" w:rsidP="00E05164">
            <w:pPr>
              <w:rPr>
                <w:rFonts w:ascii="Times New Roman" w:eastAsia="Times New Roman" w:hAnsi="Times New Roman"/>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2263D6" w:rsidRDefault="00E05164" w:rsidP="00E05164">
            <w:pPr>
              <w:rPr>
                <w:rFonts w:ascii="Times New Roman" w:eastAsia="Times New Roman" w:hAnsi="Times New Roman"/>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2263D6" w:rsidRDefault="00E05164" w:rsidP="00E05164">
            <w:pPr>
              <w:rPr>
                <w:rFonts w:ascii="Times New Roman" w:eastAsia="Times New Roman" w:hAnsi="Times New Roman"/>
              </w:rPr>
            </w:pPr>
          </w:p>
        </w:tc>
      </w:tr>
    </w:tbl>
    <w:p w14:paraId="0B0CA1AE"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
          <w:i/>
          <w:iCs/>
          <w:sz w:val="20"/>
          <w:szCs w:val="20"/>
        </w:rPr>
        <w:t xml:space="preserve">Kvazisubtiekėjai </w:t>
      </w:r>
      <w:r w:rsidRPr="002263D6">
        <w:rPr>
          <w:rFonts w:ascii="Times New Roman" w:eastAsia="Times New Roman" w:hAnsi="Times New Roman" w:cs="Times New Roman"/>
          <w:bCs/>
          <w:i/>
          <w:iCs/>
          <w:sz w:val="20"/>
          <w:szCs w:val="20"/>
        </w:rPr>
        <w:t xml:space="preserve">– fiziniai asmenys, kuriuos ketinama įdarbinti pirkimo laimėjimo atveju. </w:t>
      </w:r>
    </w:p>
    <w:p w14:paraId="7EA33AB1" w14:textId="77777777" w:rsidR="00E05164" w:rsidRPr="002263D6" w:rsidRDefault="00E05164" w:rsidP="00E05164">
      <w:pPr>
        <w:spacing w:after="0" w:line="240" w:lineRule="auto"/>
        <w:jc w:val="both"/>
        <w:rPr>
          <w:rFonts w:ascii="Times New Roman" w:eastAsia="Times New Roman" w:hAnsi="Times New Roman" w:cs="Times New Roman"/>
          <w:b/>
          <w:bCs/>
          <w:i/>
          <w:iCs/>
          <w:sz w:val="20"/>
          <w:szCs w:val="20"/>
        </w:rPr>
      </w:pPr>
      <w:r w:rsidRPr="002263D6">
        <w:rPr>
          <w:rFonts w:ascii="Times New Roman" w:eastAsia="Times New Roman" w:hAnsi="Times New Roman" w:cs="Times New Roman"/>
          <w:b/>
          <w:bCs/>
          <w:i/>
          <w:iCs/>
          <w:sz w:val="20"/>
          <w:szCs w:val="20"/>
        </w:rPr>
        <w:t>Kartu su pasiūlymu turi būti pateikti ūkio subjektų, kurių pajėgumais remiamasi, užpildyti ir pasirašyti EBVPD.</w:t>
      </w:r>
    </w:p>
    <w:p w14:paraId="570FA3A1"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Cs/>
          <w:i/>
          <w:iCs/>
          <w:sz w:val="20"/>
          <w:szCs w:val="20"/>
        </w:rPr>
        <w:t>Nepildyti, jei pasiūlymą teikia ūkio subjektų grupė, veikianti pagal jungtinės veiklos sutartį.</w:t>
      </w:r>
    </w:p>
    <w:p w14:paraId="0E053B5F" w14:textId="77777777" w:rsidR="00E05164" w:rsidRPr="002263D6" w:rsidRDefault="00E05164" w:rsidP="00E05164">
      <w:pPr>
        <w:spacing w:after="0" w:line="240" w:lineRule="auto"/>
        <w:jc w:val="both"/>
        <w:rPr>
          <w:rFonts w:ascii="Times New Roman" w:eastAsia="Times New Roman" w:hAnsi="Times New Roman" w:cs="Times New Roman"/>
          <w:i/>
          <w:iCs/>
          <w:sz w:val="20"/>
          <w:szCs w:val="20"/>
        </w:rPr>
      </w:pPr>
      <w:r w:rsidRPr="002263D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79C363DB"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p>
    <w:p w14:paraId="57DAB92D" w14:textId="77777777" w:rsidR="00E05164" w:rsidRPr="002263D6" w:rsidRDefault="00E05164" w:rsidP="00E05164">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4881"/>
        <w:gridCol w:w="4149"/>
      </w:tblGrid>
      <w:tr w:rsidR="00E05164" w:rsidRPr="002263D6"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561DFB97"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2263D6" w:rsidRDefault="00E05164" w:rsidP="00E05164">
            <w:pPr>
              <w:spacing w:after="0" w:line="256"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Subtiekėjui perduodama vykdyti  sutartinių įsipareigojimų dalis (eurais, procentais), kuriai nekeliami kvalifikacijos reikalavimai</w:t>
            </w:r>
          </w:p>
        </w:tc>
      </w:tr>
      <w:tr w:rsidR="00E05164" w:rsidRPr="002263D6"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2263D6" w:rsidRDefault="00E05164" w:rsidP="00E05164">
            <w:pPr>
              <w:spacing w:after="0" w:line="256"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2263D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2263D6" w:rsidRDefault="00E05164" w:rsidP="00E05164">
            <w:pPr>
              <w:spacing w:after="0" w:line="256" w:lineRule="auto"/>
              <w:rPr>
                <w:rFonts w:ascii="Times New Roman" w:eastAsia="Times New Roman" w:hAnsi="Times New Roman" w:cs="Times New Roman"/>
                <w:sz w:val="22"/>
                <w:szCs w:val="22"/>
              </w:rPr>
            </w:pPr>
          </w:p>
        </w:tc>
      </w:tr>
      <w:tr w:rsidR="00E05164" w:rsidRPr="002263D6"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2263D6" w:rsidRDefault="00E05164" w:rsidP="00E05164">
            <w:pPr>
              <w:spacing w:after="0" w:line="256"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2263D6" w:rsidRDefault="00E05164" w:rsidP="00E05164">
            <w:pPr>
              <w:spacing w:after="0" w:line="256" w:lineRule="auto"/>
              <w:rPr>
                <w:rFonts w:ascii="Times New Roman" w:eastAsia="Times New Roman" w:hAnsi="Times New Roman" w:cs="Times New Roman"/>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2263D6" w:rsidRDefault="00E05164" w:rsidP="00E05164">
            <w:pPr>
              <w:spacing w:after="0" w:line="256" w:lineRule="auto"/>
              <w:rPr>
                <w:rFonts w:ascii="Times New Roman" w:eastAsia="Times New Roman" w:hAnsi="Times New Roman" w:cs="Times New Roman"/>
                <w:sz w:val="22"/>
                <w:szCs w:val="22"/>
              </w:rPr>
            </w:pPr>
          </w:p>
        </w:tc>
      </w:tr>
    </w:tbl>
    <w:p w14:paraId="2FC727BB" w14:textId="77777777" w:rsidR="00E05164" w:rsidRPr="002263D6" w:rsidRDefault="00E05164" w:rsidP="00E05164">
      <w:pPr>
        <w:spacing w:after="0" w:line="240" w:lineRule="auto"/>
        <w:rPr>
          <w:rFonts w:ascii="Times New Roman" w:eastAsia="Times New Roman" w:hAnsi="Times New Roman" w:cs="Times New Roman"/>
          <w:bCs/>
          <w:i/>
          <w:iCs/>
          <w:sz w:val="20"/>
          <w:szCs w:val="20"/>
        </w:rPr>
      </w:pPr>
      <w:r w:rsidRPr="002263D6">
        <w:rPr>
          <w:rFonts w:ascii="Times New Roman" w:eastAsia="Times New Roman" w:hAnsi="Times New Roman" w:cs="Times New Roman"/>
          <w:bCs/>
          <w:i/>
          <w:iCs/>
          <w:sz w:val="20"/>
          <w:szCs w:val="20"/>
        </w:rPr>
        <w:t>Nepildyti, jei pasiūlymą teikia ūkio subjektų grupė, veikianti pagal jungtinės veiklos sutartį.</w:t>
      </w:r>
    </w:p>
    <w:p w14:paraId="2A666C38" w14:textId="1C484DF3" w:rsidR="00E05164" w:rsidRPr="002263D6" w:rsidRDefault="00E05164" w:rsidP="00E05164">
      <w:pPr>
        <w:spacing w:after="0" w:line="240" w:lineRule="auto"/>
        <w:jc w:val="both"/>
        <w:rPr>
          <w:rFonts w:ascii="Times New Roman" w:eastAsia="Times New Roman" w:hAnsi="Times New Roman" w:cs="Times New Roman"/>
          <w:i/>
          <w:iCs/>
          <w:sz w:val="20"/>
          <w:szCs w:val="20"/>
        </w:rPr>
      </w:pPr>
      <w:r w:rsidRPr="002263D6">
        <w:rPr>
          <w:rFonts w:ascii="Times New Roman" w:eastAsia="Times New Roman" w:hAnsi="Times New Roman" w:cs="Times New Roman"/>
          <w:i/>
          <w:iCs/>
          <w:sz w:val="20"/>
          <w:szCs w:val="20"/>
        </w:rPr>
        <w:t>Pirkėjui paprašius, tiekėjas turės pateikti įrodymus, kad, vykdant sutartį, jam bus prieinami lentelėje nurodytų Ūkio subjektų pajėgumai.</w:t>
      </w:r>
    </w:p>
    <w:p w14:paraId="36527C0F"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bookmarkStart w:id="7" w:name="_Hlk8377959"/>
      <w:bookmarkStart w:id="8" w:name="_Hlk96519690"/>
      <w:r w:rsidRPr="002263D6">
        <w:rPr>
          <w:rFonts w:ascii="Times New Roman" w:eastAsia="Times New Roman" w:hAnsi="Times New Roman" w:cs="Times New Roman"/>
          <w:b/>
          <w:sz w:val="22"/>
          <w:szCs w:val="22"/>
        </w:rPr>
        <w:t xml:space="preserve">3. PASIŪLYMO KAINA </w:t>
      </w:r>
    </w:p>
    <w:p w14:paraId="156E0B84" w14:textId="77777777" w:rsidR="00E05164" w:rsidRPr="002263D6" w:rsidRDefault="00E05164" w:rsidP="00E05164">
      <w:pPr>
        <w:spacing w:after="0" w:line="240" w:lineRule="auto"/>
        <w:jc w:val="both"/>
        <w:rPr>
          <w:rFonts w:ascii="Times New Roman" w:eastAsia="Times New Roman" w:hAnsi="Times New Roman" w:cs="Times New Roman"/>
          <w:b/>
          <w:sz w:val="22"/>
          <w:szCs w:val="22"/>
        </w:rPr>
      </w:pPr>
    </w:p>
    <w:bookmarkEnd w:id="7"/>
    <w:p w14:paraId="582E6998" w14:textId="25BC6F42" w:rsidR="00A54D38" w:rsidRPr="002263D6" w:rsidRDefault="00A54D38" w:rsidP="00A54D38">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3.1. Pasiūlymo kaina nurodoma eurais užpildant pateiktą 1- 1</w:t>
      </w:r>
      <w:r w:rsidR="00C63D7E" w:rsidRPr="002263D6">
        <w:rPr>
          <w:rFonts w:ascii="Times New Roman" w:eastAsia="Times New Roman" w:hAnsi="Times New Roman" w:cs="Times New Roman"/>
          <w:sz w:val="22"/>
          <w:szCs w:val="22"/>
        </w:rPr>
        <w:t>2</w:t>
      </w:r>
      <w:r w:rsidRPr="002263D6">
        <w:rPr>
          <w:rFonts w:ascii="Times New Roman" w:eastAsia="Times New Roman" w:hAnsi="Times New Roman" w:cs="Times New Roman"/>
          <w:sz w:val="22"/>
          <w:szCs w:val="22"/>
        </w:rPr>
        <w:t xml:space="preserve"> </w:t>
      </w:r>
      <w:hyperlink r:id="rId12" w:history="1">
        <w:r w:rsidRPr="002263D6">
          <w:rPr>
            <w:rFonts w:ascii="Times New Roman" w:eastAsia="Times New Roman" w:hAnsi="Times New Roman" w:cs="Times New Roman"/>
            <w:sz w:val="22"/>
            <w:szCs w:val="22"/>
            <w:u w:val="single"/>
          </w:rPr>
          <w:t>lentel</w:t>
        </w:r>
      </w:hyperlink>
      <w:r w:rsidRPr="002263D6">
        <w:rPr>
          <w:rFonts w:ascii="Times New Roman" w:eastAsia="Times New Roman" w:hAnsi="Times New Roman" w:cs="Times New Roman"/>
          <w:sz w:val="22"/>
          <w:szCs w:val="22"/>
          <w:u w:val="single"/>
        </w:rPr>
        <w:t xml:space="preserve">es. </w:t>
      </w:r>
      <w:r w:rsidRPr="002263D6">
        <w:rPr>
          <w:rFonts w:ascii="Times New Roman" w:eastAsia="Times New Roman" w:hAnsi="Times New Roman" w:cs="Times New Roman"/>
          <w:sz w:val="22"/>
          <w:szCs w:val="22"/>
        </w:rPr>
        <w:t>T</w:t>
      </w:r>
      <w:r w:rsidRPr="002263D6">
        <w:rPr>
          <w:rFonts w:ascii="Times New Roman" w:eastAsia="Times New Roman" w:hAnsi="Times New Roman" w:cs="Times New Roman"/>
          <w:iCs/>
          <w:sz w:val="22"/>
          <w:szCs w:val="22"/>
        </w:rPr>
        <w:t xml:space="preserve">iekėjas turi pateikti pasiūlymą </w:t>
      </w:r>
      <w:r w:rsidRPr="002263D6">
        <w:rPr>
          <w:rFonts w:ascii="Times New Roman" w:eastAsia="Times New Roman" w:hAnsi="Times New Roman" w:cs="Times New Roman"/>
          <w:sz w:val="22"/>
          <w:szCs w:val="22"/>
        </w:rPr>
        <w:t>visai lentelėje nurodytai apimčiai, nestambinant jos plačiau ar neskaidant jos smulkiau:</w:t>
      </w:r>
    </w:p>
    <w:p w14:paraId="0795DB7E" w14:textId="77777777" w:rsidR="00A54D38" w:rsidRPr="002263D6" w:rsidRDefault="00A54D38" w:rsidP="00A54D38">
      <w:pPr>
        <w:spacing w:after="0" w:line="240" w:lineRule="auto"/>
        <w:jc w:val="both"/>
        <w:rPr>
          <w:rFonts w:ascii="Times New Roman" w:eastAsia="Times New Roman" w:hAnsi="Times New Roman" w:cs="Times New Roman"/>
          <w:iCs/>
          <w:sz w:val="22"/>
          <w:szCs w:val="22"/>
        </w:rPr>
      </w:pPr>
      <w:r w:rsidRPr="002263D6">
        <w:rPr>
          <w:rFonts w:ascii="Times New Roman" w:eastAsia="Times New Roman" w:hAnsi="Times New Roman" w:cs="Times New Roman"/>
          <w:sz w:val="22"/>
          <w:szCs w:val="22"/>
        </w:rPr>
        <w:t>3.2. Tiekėjas</w:t>
      </w:r>
      <w:r w:rsidRPr="002263D6">
        <w:rPr>
          <w:rFonts w:ascii="Times New Roman" w:eastAsia="Times New Roman" w:hAnsi="Times New Roman" w:cs="Times New Roman"/>
          <w:iCs/>
          <w:sz w:val="22"/>
          <w:szCs w:val="22"/>
        </w:rPr>
        <w:t xml:space="preserve"> gali pateikti pasiūlymą vienai, kelioms arba visoms pirkimo objekto dalims.</w:t>
      </w:r>
    </w:p>
    <w:p w14:paraId="15F5EA46" w14:textId="77777777" w:rsidR="002263D6" w:rsidRDefault="002263D6" w:rsidP="00A54D38">
      <w:pPr>
        <w:spacing w:after="0" w:line="240" w:lineRule="auto"/>
        <w:rPr>
          <w:rFonts w:ascii="Times New Roman" w:eastAsia="Times New Roman" w:hAnsi="Times New Roman" w:cs="Times New Roman"/>
          <w:b/>
          <w:bCs/>
          <w:sz w:val="22"/>
          <w:szCs w:val="22"/>
          <w:highlight w:val="lightGray"/>
        </w:rPr>
      </w:pPr>
    </w:p>
    <w:p w14:paraId="2CE40EF6" w14:textId="10A1458D" w:rsidR="00A54D38" w:rsidRPr="002263D6" w:rsidRDefault="00A54D38" w:rsidP="00A54D38">
      <w:pPr>
        <w:spacing w:after="0" w:line="240" w:lineRule="auto"/>
        <w:rPr>
          <w:rFonts w:ascii="Times New Roman" w:eastAsia="Times New Roman" w:hAnsi="Times New Roman" w:cs="Times New Roman"/>
          <w:b/>
          <w:bCs/>
          <w:sz w:val="22"/>
          <w:szCs w:val="22"/>
        </w:rPr>
      </w:pPr>
      <w:r w:rsidRPr="002263D6">
        <w:rPr>
          <w:rFonts w:ascii="Times New Roman" w:eastAsia="Times New Roman" w:hAnsi="Times New Roman" w:cs="Times New Roman"/>
          <w:b/>
          <w:bCs/>
          <w:sz w:val="22"/>
          <w:szCs w:val="22"/>
          <w:highlight w:val="lightGray"/>
        </w:rPr>
        <w:t>I pirkimo dalis „Transporto priemonių valdytojų civilinės atsakomybės privalomasis draudimas“</w:t>
      </w:r>
    </w:p>
    <w:p w14:paraId="441EC26B" w14:textId="77777777" w:rsidR="00A54D38" w:rsidRPr="002263D6" w:rsidRDefault="00A54D38" w:rsidP="00A54D38">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 lentelė</w:t>
      </w:r>
    </w:p>
    <w:tbl>
      <w:tblPr>
        <w:tblW w:w="50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59"/>
        <w:gridCol w:w="3669"/>
        <w:gridCol w:w="848"/>
        <w:gridCol w:w="1693"/>
        <w:gridCol w:w="1270"/>
        <w:gridCol w:w="1980"/>
      </w:tblGrid>
      <w:tr w:rsidR="00A54D38" w:rsidRPr="002263D6" w14:paraId="19208ADA" w14:textId="77777777" w:rsidTr="00CD6163">
        <w:trPr>
          <w:trHeight w:val="1145"/>
        </w:trPr>
        <w:tc>
          <w:tcPr>
            <w:tcW w:w="279" w:type="pct"/>
            <w:shd w:val="solid" w:color="FFFFFF" w:fill="auto"/>
            <w:vAlign w:val="center"/>
          </w:tcPr>
          <w:p w14:paraId="6B154E8C"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2B733C3C"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1831" w:type="pct"/>
            <w:vAlign w:val="center"/>
          </w:tcPr>
          <w:p w14:paraId="7EDA8882"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Calibri" w:hAnsi="Times New Roman" w:cs="Times New Roman"/>
                <w:bCs/>
                <w:sz w:val="22"/>
                <w:szCs w:val="22"/>
                <w:lang w:eastAsia="zh-CN"/>
              </w:rPr>
              <w:t>Transporto priemonės kategorija</w:t>
            </w:r>
          </w:p>
        </w:tc>
        <w:tc>
          <w:tcPr>
            <w:tcW w:w="423" w:type="pct"/>
            <w:vAlign w:val="center"/>
          </w:tcPr>
          <w:p w14:paraId="20B3E4B4"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Mato vnt.</w:t>
            </w:r>
          </w:p>
        </w:tc>
        <w:tc>
          <w:tcPr>
            <w:tcW w:w="845" w:type="pct"/>
            <w:tcBorders>
              <w:top w:val="single" w:sz="4" w:space="0" w:color="000000"/>
              <w:left w:val="single" w:sz="4" w:space="0" w:color="000000"/>
              <w:right w:val="nil"/>
            </w:tcBorders>
            <w:vAlign w:val="center"/>
          </w:tcPr>
          <w:p w14:paraId="3059A26F"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Calibri" w:hAnsi="Times New Roman" w:cs="Times New Roman"/>
                <w:bCs/>
                <w:sz w:val="22"/>
                <w:szCs w:val="22"/>
              </w:rPr>
              <w:t>Vienos transporto priemonės metinė draudimo įmoka, EUR</w:t>
            </w:r>
          </w:p>
        </w:tc>
        <w:tc>
          <w:tcPr>
            <w:tcW w:w="634" w:type="pct"/>
            <w:vAlign w:val="center"/>
          </w:tcPr>
          <w:p w14:paraId="79B95C61" w14:textId="77777777" w:rsidR="00A54D38" w:rsidRPr="002263D6" w:rsidRDefault="00A54D38" w:rsidP="00A54D38">
            <w:pPr>
              <w:spacing w:after="0" w:line="240"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Preliminarus kiekis</w:t>
            </w:r>
          </w:p>
        </w:tc>
        <w:tc>
          <w:tcPr>
            <w:tcW w:w="988" w:type="pct"/>
            <w:vAlign w:val="center"/>
          </w:tcPr>
          <w:p w14:paraId="5719F032" w14:textId="7A6B90AB" w:rsidR="00A54D38" w:rsidRPr="002263D6" w:rsidRDefault="002E3F46" w:rsidP="00A54D38">
            <w:pPr>
              <w:spacing w:after="0" w:line="240" w:lineRule="auto"/>
              <w:jc w:val="center"/>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Bendra</w:t>
            </w:r>
            <w:r w:rsidR="00A54D38" w:rsidRPr="002263D6">
              <w:rPr>
                <w:rFonts w:ascii="Times New Roman" w:eastAsia="Times New Roman" w:hAnsi="Times New Roman" w:cs="Times New Roman"/>
                <w:bCs/>
                <w:sz w:val="22"/>
                <w:szCs w:val="22"/>
              </w:rPr>
              <w:t xml:space="preserve"> kaina  EUR be PVM</w:t>
            </w:r>
          </w:p>
        </w:tc>
      </w:tr>
      <w:tr w:rsidR="00A54D38" w:rsidRPr="002263D6" w14:paraId="47FFF00C" w14:textId="77777777" w:rsidTr="00CD6163">
        <w:trPr>
          <w:trHeight w:val="152"/>
        </w:trPr>
        <w:tc>
          <w:tcPr>
            <w:tcW w:w="279" w:type="pct"/>
            <w:shd w:val="solid" w:color="FFFFFF" w:fill="auto"/>
            <w:vAlign w:val="center"/>
          </w:tcPr>
          <w:p w14:paraId="107B9B20" w14:textId="77777777" w:rsidR="00A54D38" w:rsidRPr="002263D6" w:rsidRDefault="00A54D38" w:rsidP="00A54D38">
            <w:pPr>
              <w:autoSpaceDE w:val="0"/>
              <w:autoSpaceDN w:val="0"/>
              <w:adjustRightInd w:val="0"/>
              <w:spacing w:after="0" w:line="240" w:lineRule="auto"/>
              <w:jc w:val="center"/>
              <w:rPr>
                <w:rFonts w:ascii="Times New Roman" w:eastAsia="Times New Roman" w:hAnsi="Times New Roman" w:cs="Times New Roman"/>
                <w:sz w:val="22"/>
                <w:szCs w:val="22"/>
                <w:lang w:val="en-US"/>
              </w:rPr>
            </w:pPr>
            <w:r w:rsidRPr="002263D6">
              <w:rPr>
                <w:rFonts w:ascii="Times New Roman" w:eastAsia="Times New Roman" w:hAnsi="Times New Roman" w:cs="Times New Roman"/>
                <w:sz w:val="22"/>
                <w:szCs w:val="22"/>
                <w:lang w:val="en-US"/>
              </w:rPr>
              <w:t>1</w:t>
            </w:r>
          </w:p>
        </w:tc>
        <w:tc>
          <w:tcPr>
            <w:tcW w:w="1831" w:type="pct"/>
            <w:vAlign w:val="center"/>
          </w:tcPr>
          <w:p w14:paraId="70FACA80" w14:textId="77777777" w:rsidR="00A54D38" w:rsidRPr="002263D6" w:rsidRDefault="00A54D38" w:rsidP="00A54D38">
            <w:pPr>
              <w:spacing w:after="0" w:line="240" w:lineRule="auto"/>
              <w:jc w:val="center"/>
              <w:rPr>
                <w:rFonts w:ascii="Times New Roman" w:eastAsia="Calibri" w:hAnsi="Times New Roman" w:cs="Times New Roman"/>
                <w:sz w:val="22"/>
                <w:szCs w:val="22"/>
                <w:lang w:eastAsia="zh-CN"/>
              </w:rPr>
            </w:pPr>
            <w:r w:rsidRPr="002263D6">
              <w:rPr>
                <w:rFonts w:ascii="Times New Roman" w:eastAsia="Calibri" w:hAnsi="Times New Roman" w:cs="Times New Roman"/>
                <w:sz w:val="22"/>
                <w:szCs w:val="22"/>
                <w:lang w:eastAsia="zh-CN"/>
              </w:rPr>
              <w:t>2</w:t>
            </w:r>
          </w:p>
        </w:tc>
        <w:tc>
          <w:tcPr>
            <w:tcW w:w="423" w:type="pct"/>
            <w:vAlign w:val="center"/>
          </w:tcPr>
          <w:p w14:paraId="60379353"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845" w:type="pct"/>
            <w:tcBorders>
              <w:top w:val="single" w:sz="4" w:space="0" w:color="auto"/>
              <w:left w:val="single" w:sz="4" w:space="0" w:color="auto"/>
              <w:bottom w:val="single" w:sz="4" w:space="0" w:color="auto"/>
              <w:right w:val="single" w:sz="4" w:space="0" w:color="000000"/>
            </w:tcBorders>
            <w:vAlign w:val="center"/>
          </w:tcPr>
          <w:p w14:paraId="4F1BB6AF" w14:textId="77777777" w:rsidR="00A54D38" w:rsidRPr="002263D6" w:rsidRDefault="00A54D38" w:rsidP="00A54D38">
            <w:pPr>
              <w:spacing w:after="0" w:line="240" w:lineRule="auto"/>
              <w:jc w:val="center"/>
              <w:rPr>
                <w:rFonts w:ascii="Times New Roman" w:eastAsia="Calibri" w:hAnsi="Times New Roman" w:cs="Times New Roman"/>
                <w:sz w:val="22"/>
                <w:szCs w:val="22"/>
              </w:rPr>
            </w:pPr>
            <w:r w:rsidRPr="002263D6">
              <w:rPr>
                <w:rFonts w:ascii="Times New Roman" w:eastAsia="Calibri" w:hAnsi="Times New Roman" w:cs="Times New Roman"/>
                <w:sz w:val="22"/>
                <w:szCs w:val="22"/>
              </w:rPr>
              <w:t>4</w:t>
            </w:r>
          </w:p>
        </w:tc>
        <w:tc>
          <w:tcPr>
            <w:tcW w:w="634" w:type="pct"/>
            <w:vAlign w:val="center"/>
          </w:tcPr>
          <w:p w14:paraId="753C481D"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988" w:type="pct"/>
            <w:vAlign w:val="center"/>
          </w:tcPr>
          <w:p w14:paraId="24A779FF" w14:textId="77777777" w:rsidR="00A54D38" w:rsidRPr="002263D6" w:rsidRDefault="00A54D38" w:rsidP="00A54D38">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 (4x5)</w:t>
            </w:r>
          </w:p>
        </w:tc>
      </w:tr>
      <w:tr w:rsidR="00430345" w:rsidRPr="002263D6" w14:paraId="2F1E1668" w14:textId="77777777" w:rsidTr="001569F6">
        <w:trPr>
          <w:trHeight w:val="341"/>
        </w:trPr>
        <w:tc>
          <w:tcPr>
            <w:tcW w:w="279" w:type="pct"/>
            <w:shd w:val="solid" w:color="FFFFFF" w:fill="auto"/>
            <w:vAlign w:val="center"/>
          </w:tcPr>
          <w:p w14:paraId="40A8CFFB"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1831" w:type="pct"/>
            <w:vAlign w:val="center"/>
          </w:tcPr>
          <w:p w14:paraId="273F9EEF" w14:textId="646149FD"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Lengvieji automobiliai – M1  ( A1-A5)</w:t>
            </w:r>
          </w:p>
        </w:tc>
        <w:tc>
          <w:tcPr>
            <w:tcW w:w="423" w:type="pct"/>
            <w:vAlign w:val="center"/>
          </w:tcPr>
          <w:p w14:paraId="4EC10CFE"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F1C41C4"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5A13DFB5" w14:textId="665641B6"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297</w:t>
            </w:r>
          </w:p>
        </w:tc>
        <w:tc>
          <w:tcPr>
            <w:tcW w:w="988" w:type="pct"/>
            <w:vAlign w:val="center"/>
          </w:tcPr>
          <w:p w14:paraId="477A04FC"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305F6960" w14:textId="77777777" w:rsidTr="001569F6">
        <w:trPr>
          <w:trHeight w:val="341"/>
        </w:trPr>
        <w:tc>
          <w:tcPr>
            <w:tcW w:w="279" w:type="pct"/>
            <w:shd w:val="solid" w:color="FFFFFF" w:fill="auto"/>
            <w:vAlign w:val="center"/>
          </w:tcPr>
          <w:p w14:paraId="304E6BF9"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1831" w:type="pct"/>
            <w:vAlign w:val="center"/>
          </w:tcPr>
          <w:p w14:paraId="4B910147"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iki 3,5 t – N1 (C3)</w:t>
            </w:r>
          </w:p>
        </w:tc>
        <w:tc>
          <w:tcPr>
            <w:tcW w:w="423" w:type="pct"/>
            <w:vAlign w:val="center"/>
          </w:tcPr>
          <w:p w14:paraId="14EAE81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12D7B33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78044463" w14:textId="76901817"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316</w:t>
            </w:r>
          </w:p>
        </w:tc>
        <w:tc>
          <w:tcPr>
            <w:tcW w:w="988" w:type="pct"/>
            <w:vAlign w:val="center"/>
          </w:tcPr>
          <w:p w14:paraId="56C07543"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22703FB1" w14:textId="77777777" w:rsidTr="001569F6">
        <w:trPr>
          <w:trHeight w:val="341"/>
        </w:trPr>
        <w:tc>
          <w:tcPr>
            <w:tcW w:w="279" w:type="pct"/>
            <w:shd w:val="solid" w:color="FFFFFF" w:fill="auto"/>
            <w:vAlign w:val="center"/>
          </w:tcPr>
          <w:p w14:paraId="575A6024"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1831" w:type="pct"/>
            <w:vAlign w:val="center"/>
          </w:tcPr>
          <w:p w14:paraId="41271DDE"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nuo 3,5 t iki 12,0 t – N2 (C4)</w:t>
            </w:r>
          </w:p>
        </w:tc>
        <w:tc>
          <w:tcPr>
            <w:tcW w:w="423" w:type="pct"/>
            <w:vAlign w:val="center"/>
          </w:tcPr>
          <w:p w14:paraId="14B1B0DB"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7FDA87EA"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7D9D0B59" w14:textId="434F9159"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122</w:t>
            </w:r>
          </w:p>
        </w:tc>
        <w:tc>
          <w:tcPr>
            <w:tcW w:w="988" w:type="pct"/>
            <w:vAlign w:val="center"/>
          </w:tcPr>
          <w:p w14:paraId="0CC9528A"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2901EC99" w14:textId="77777777" w:rsidTr="001569F6">
        <w:trPr>
          <w:trHeight w:val="341"/>
        </w:trPr>
        <w:tc>
          <w:tcPr>
            <w:tcW w:w="279" w:type="pct"/>
            <w:shd w:val="solid" w:color="FFFFFF" w:fill="auto"/>
            <w:vAlign w:val="center"/>
          </w:tcPr>
          <w:p w14:paraId="47482EAF"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4</w:t>
            </w:r>
          </w:p>
        </w:tc>
        <w:tc>
          <w:tcPr>
            <w:tcW w:w="1831" w:type="pct"/>
            <w:vAlign w:val="center"/>
          </w:tcPr>
          <w:p w14:paraId="3733D10F"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Krovininiai automobiliai virš 12,0 t – N3 (C5)</w:t>
            </w:r>
          </w:p>
        </w:tc>
        <w:tc>
          <w:tcPr>
            <w:tcW w:w="423" w:type="pct"/>
            <w:vAlign w:val="center"/>
          </w:tcPr>
          <w:p w14:paraId="59E7EBFD"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315523F3"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2A50EF5B" w14:textId="1B9065EE"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308</w:t>
            </w:r>
          </w:p>
        </w:tc>
        <w:tc>
          <w:tcPr>
            <w:tcW w:w="988" w:type="pct"/>
            <w:vAlign w:val="center"/>
          </w:tcPr>
          <w:p w14:paraId="7DFB33D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410CABE3" w14:textId="77777777" w:rsidTr="001569F6">
        <w:trPr>
          <w:trHeight w:val="341"/>
        </w:trPr>
        <w:tc>
          <w:tcPr>
            <w:tcW w:w="279" w:type="pct"/>
            <w:shd w:val="solid" w:color="FFFFFF" w:fill="auto"/>
            <w:vAlign w:val="center"/>
          </w:tcPr>
          <w:p w14:paraId="49DE635A"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1831" w:type="pct"/>
            <w:vAlign w:val="center"/>
          </w:tcPr>
          <w:p w14:paraId="73964F41"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Traktoriai ir savaeigiai mechanizmai (C6)</w:t>
            </w:r>
          </w:p>
        </w:tc>
        <w:tc>
          <w:tcPr>
            <w:tcW w:w="423" w:type="pct"/>
            <w:vAlign w:val="center"/>
          </w:tcPr>
          <w:p w14:paraId="686B6F77"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7CA015FF"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2478DBD0" w14:textId="43783F3F"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1014</w:t>
            </w:r>
          </w:p>
        </w:tc>
        <w:tc>
          <w:tcPr>
            <w:tcW w:w="988" w:type="pct"/>
            <w:vAlign w:val="center"/>
          </w:tcPr>
          <w:p w14:paraId="4B957DEC"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3392060F" w14:textId="77777777" w:rsidTr="001569F6">
        <w:trPr>
          <w:trHeight w:val="341"/>
        </w:trPr>
        <w:tc>
          <w:tcPr>
            <w:tcW w:w="279" w:type="pct"/>
            <w:shd w:val="solid" w:color="FFFFFF" w:fill="auto"/>
            <w:vAlign w:val="center"/>
          </w:tcPr>
          <w:p w14:paraId="1E2B058C"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w:t>
            </w:r>
          </w:p>
        </w:tc>
        <w:tc>
          <w:tcPr>
            <w:tcW w:w="1831" w:type="pct"/>
            <w:vAlign w:val="center"/>
          </w:tcPr>
          <w:p w14:paraId="73809CC7" w14:textId="77777777"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Autobusai iki 5 t  (E1)</w:t>
            </w:r>
          </w:p>
        </w:tc>
        <w:tc>
          <w:tcPr>
            <w:tcW w:w="423" w:type="pct"/>
            <w:vAlign w:val="center"/>
          </w:tcPr>
          <w:p w14:paraId="280B8517"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CFD948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0736E7D7" w14:textId="03F315AF"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9</w:t>
            </w:r>
          </w:p>
        </w:tc>
        <w:tc>
          <w:tcPr>
            <w:tcW w:w="988" w:type="pct"/>
            <w:vAlign w:val="center"/>
          </w:tcPr>
          <w:p w14:paraId="6068E7D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430345" w:rsidRPr="002263D6" w14:paraId="109735D7" w14:textId="77777777" w:rsidTr="001569F6">
        <w:trPr>
          <w:trHeight w:val="341"/>
        </w:trPr>
        <w:tc>
          <w:tcPr>
            <w:tcW w:w="279" w:type="pct"/>
            <w:shd w:val="solid" w:color="FFFFFF" w:fill="auto"/>
            <w:vAlign w:val="center"/>
          </w:tcPr>
          <w:p w14:paraId="03FF2BB8" w14:textId="77777777" w:rsidR="00430345" w:rsidRPr="002263D6" w:rsidRDefault="00430345" w:rsidP="00430345">
            <w:pPr>
              <w:autoSpaceDE w:val="0"/>
              <w:autoSpaceDN w:val="0"/>
              <w:adjustRightInd w:val="0"/>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7</w:t>
            </w:r>
          </w:p>
        </w:tc>
        <w:tc>
          <w:tcPr>
            <w:tcW w:w="1831" w:type="pct"/>
            <w:vAlign w:val="center"/>
          </w:tcPr>
          <w:p w14:paraId="6F3CE325" w14:textId="1E3DA976" w:rsidR="00430345" w:rsidRPr="002263D6" w:rsidRDefault="00430345" w:rsidP="00430345">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Priekabos/puspriekabės   (F7-F14)</w:t>
            </w:r>
          </w:p>
        </w:tc>
        <w:tc>
          <w:tcPr>
            <w:tcW w:w="423" w:type="pct"/>
            <w:vAlign w:val="center"/>
          </w:tcPr>
          <w:p w14:paraId="0DE2F037"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vnt.</w:t>
            </w:r>
          </w:p>
        </w:tc>
        <w:tc>
          <w:tcPr>
            <w:tcW w:w="845" w:type="pct"/>
            <w:vAlign w:val="center"/>
          </w:tcPr>
          <w:p w14:paraId="56262580"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c>
          <w:tcPr>
            <w:tcW w:w="634" w:type="pct"/>
            <w:tcBorders>
              <w:top w:val="single" w:sz="4" w:space="0" w:color="000000"/>
              <w:left w:val="single" w:sz="4" w:space="0" w:color="000000"/>
              <w:bottom w:val="single" w:sz="4" w:space="0" w:color="000000"/>
              <w:right w:val="single" w:sz="4" w:space="0" w:color="000000"/>
            </w:tcBorders>
            <w:vAlign w:val="bottom"/>
          </w:tcPr>
          <w:p w14:paraId="10799032" w14:textId="7A392057" w:rsidR="00430345" w:rsidRPr="00430345" w:rsidRDefault="00430345" w:rsidP="00430345">
            <w:pPr>
              <w:spacing w:after="0" w:line="240" w:lineRule="auto"/>
              <w:jc w:val="center"/>
              <w:rPr>
                <w:rFonts w:ascii="Times New Roman" w:eastAsia="Times New Roman" w:hAnsi="Times New Roman" w:cs="Times New Roman"/>
                <w:sz w:val="22"/>
                <w:szCs w:val="22"/>
                <w:highlight w:val="yellow"/>
              </w:rPr>
            </w:pPr>
            <w:r w:rsidRPr="00430345">
              <w:rPr>
                <w:rFonts w:ascii="Times New Roman" w:hAnsi="Times New Roman" w:cs="Times New Roman"/>
                <w:color w:val="000000"/>
                <w:sz w:val="22"/>
                <w:szCs w:val="22"/>
              </w:rPr>
              <w:t>695</w:t>
            </w:r>
          </w:p>
        </w:tc>
        <w:tc>
          <w:tcPr>
            <w:tcW w:w="988" w:type="pct"/>
            <w:vAlign w:val="center"/>
          </w:tcPr>
          <w:p w14:paraId="229D88D6" w14:textId="77777777" w:rsidR="00430345" w:rsidRPr="002263D6" w:rsidRDefault="00430345" w:rsidP="00430345">
            <w:pPr>
              <w:spacing w:after="0" w:line="240" w:lineRule="auto"/>
              <w:jc w:val="center"/>
              <w:rPr>
                <w:rFonts w:ascii="Times New Roman" w:eastAsia="Times New Roman" w:hAnsi="Times New Roman" w:cs="Times New Roman"/>
                <w:sz w:val="22"/>
                <w:szCs w:val="22"/>
              </w:rPr>
            </w:pPr>
          </w:p>
        </w:tc>
      </w:tr>
      <w:tr w:rsidR="00A54D38" w:rsidRPr="002263D6" w14:paraId="3DBD9693" w14:textId="77777777" w:rsidTr="00CD6163">
        <w:trPr>
          <w:trHeight w:val="177"/>
        </w:trPr>
        <w:tc>
          <w:tcPr>
            <w:tcW w:w="4012" w:type="pct"/>
            <w:gridSpan w:val="5"/>
            <w:tcBorders>
              <w:right w:val="single" w:sz="4" w:space="0" w:color="000000"/>
            </w:tcBorders>
            <w:shd w:val="solid" w:color="FFFFFF" w:fill="auto"/>
          </w:tcPr>
          <w:p w14:paraId="3DFD77D7" w14:textId="77777777" w:rsidR="00A54D38" w:rsidRPr="002263D6" w:rsidRDefault="00A54D38" w:rsidP="00A54D38">
            <w:pPr>
              <w:spacing w:after="0" w:line="240" w:lineRule="auto"/>
              <w:jc w:val="right"/>
              <w:rPr>
                <w:rFonts w:ascii="Times New Roman" w:eastAsia="Calibri"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988" w:type="pct"/>
            <w:vAlign w:val="center"/>
          </w:tcPr>
          <w:p w14:paraId="3FEB3784" w14:textId="77777777" w:rsidR="00A54D38" w:rsidRPr="002263D6" w:rsidRDefault="00A54D38" w:rsidP="00A54D38">
            <w:pPr>
              <w:spacing w:after="0" w:line="240" w:lineRule="auto"/>
              <w:jc w:val="center"/>
              <w:rPr>
                <w:rFonts w:ascii="Times New Roman" w:eastAsia="Times New Roman" w:hAnsi="Times New Roman" w:cs="Times New Roman"/>
                <w:b/>
                <w:sz w:val="22"/>
                <w:szCs w:val="22"/>
              </w:rPr>
            </w:pPr>
          </w:p>
        </w:tc>
      </w:tr>
    </w:tbl>
    <w:p w14:paraId="413A073C" w14:textId="055751E7" w:rsidR="00A54D38" w:rsidRPr="002263D6" w:rsidRDefault="00A54D38" w:rsidP="00A54D38">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i/>
          <w:iCs/>
          <w:sz w:val="22"/>
          <w:szCs w:val="22"/>
        </w:rPr>
        <w:t xml:space="preserve">Kaina (įkainis) 1 mato vnt., pasiūlymo kaina pateikiama, nurodant </w:t>
      </w:r>
      <w:r w:rsidRPr="002263D6">
        <w:rPr>
          <w:rFonts w:ascii="Times New Roman" w:eastAsia="Calibri" w:hAnsi="Times New Roman" w:cs="Times New Roman"/>
          <w:i/>
          <w:iCs/>
          <w:sz w:val="22"/>
          <w:szCs w:val="22"/>
        </w:rPr>
        <w:t>2 (du)</w:t>
      </w:r>
      <w:r w:rsidRPr="002263D6">
        <w:rPr>
          <w:rFonts w:ascii="Times New Roman" w:eastAsia="Times New Roman" w:hAnsi="Times New Roman" w:cs="Times New Roman"/>
          <w:i/>
          <w:iCs/>
          <w:sz w:val="22"/>
          <w:szCs w:val="22"/>
        </w:rPr>
        <w:t xml:space="preserve"> skaičius po kablelio</w:t>
      </w:r>
      <w:r w:rsidRPr="002263D6">
        <w:rPr>
          <w:rFonts w:ascii="Times New Roman" w:eastAsia="Times New Roman" w:hAnsi="Times New Roman" w:cs="Times New Roman"/>
          <w:sz w:val="22"/>
          <w:szCs w:val="22"/>
        </w:rPr>
        <w:t>.</w:t>
      </w:r>
    </w:p>
    <w:p w14:paraId="16DC4F51" w14:textId="77777777" w:rsidR="00A54D38" w:rsidRPr="002263D6" w:rsidRDefault="00A54D38" w:rsidP="00A54D38">
      <w:pPr>
        <w:spacing w:after="0" w:line="240" w:lineRule="auto"/>
        <w:jc w:val="both"/>
        <w:rPr>
          <w:rFonts w:ascii="Times New Roman" w:eastAsia="Times New Roman" w:hAnsi="Times New Roman" w:cs="Times New Roman"/>
          <w:sz w:val="22"/>
          <w:szCs w:val="22"/>
        </w:rPr>
      </w:pPr>
    </w:p>
    <w:p w14:paraId="676036C8" w14:textId="43120A18" w:rsidR="00A54D38" w:rsidRPr="002263D6" w:rsidRDefault="00A54D38" w:rsidP="00A54D38">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nėra sutarties kaina. Pasiūlymo kaina bus naudojama tik pasiūlymų palyginimui ir įvertinimui. Perkančioji organizacija paslaugas pirks pagal poreikį neviršijant I pirkimo daliai nustatytos maksimalios sutarties vertės – 1</w:t>
      </w:r>
      <w:r w:rsidR="002263D6">
        <w:rPr>
          <w:rFonts w:ascii="Times New Roman" w:eastAsia="Times New Roman" w:hAnsi="Times New Roman" w:cs="Times New Roman"/>
          <w:b/>
          <w:sz w:val="22"/>
          <w:szCs w:val="22"/>
        </w:rPr>
        <w:t>6</w:t>
      </w:r>
      <w:r w:rsidRPr="002263D6">
        <w:rPr>
          <w:rFonts w:ascii="Times New Roman" w:eastAsia="Times New Roman" w:hAnsi="Times New Roman" w:cs="Times New Roman"/>
          <w:b/>
          <w:sz w:val="22"/>
          <w:szCs w:val="22"/>
        </w:rPr>
        <w:t>0 000,00 EUR be PVM.</w:t>
      </w:r>
    </w:p>
    <w:p w14:paraId="46BC56CF"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090653DE" w14:textId="572692B8" w:rsidR="003F6F7B" w:rsidRPr="002263D6" w:rsidRDefault="003F6F7B" w:rsidP="003F6F7B">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II pirkimo dalis „Transporto priemonių kasko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 xml:space="preserve">                                                  </w:t>
      </w:r>
      <w:r w:rsidR="0092562C" w:rsidRPr="002263D6">
        <w:rPr>
          <w:rFonts w:ascii="Times New Roman" w:eastAsia="Times New Roman" w:hAnsi="Times New Roman" w:cs="Times New Roman"/>
          <w:sz w:val="22"/>
          <w:szCs w:val="22"/>
        </w:rPr>
        <w:t xml:space="preserve">         </w:t>
      </w:r>
      <w:r w:rsidRPr="002263D6">
        <w:rPr>
          <w:rFonts w:ascii="Times New Roman" w:eastAsia="Times New Roman" w:hAnsi="Times New Roman" w:cs="Times New Roman"/>
          <w:sz w:val="22"/>
          <w:szCs w:val="22"/>
        </w:rPr>
        <w:t xml:space="preserve"> </w:t>
      </w:r>
      <w:r w:rsidR="0092562C"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2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3407"/>
        <w:gridCol w:w="1970"/>
        <w:gridCol w:w="1971"/>
        <w:gridCol w:w="2178"/>
      </w:tblGrid>
      <w:tr w:rsidR="003F6F7B" w:rsidRPr="002263D6" w14:paraId="54E43DD4" w14:textId="77777777" w:rsidTr="003F6F7B">
        <w:tc>
          <w:tcPr>
            <w:tcW w:w="534" w:type="dxa"/>
            <w:tcBorders>
              <w:top w:val="single" w:sz="4" w:space="0" w:color="auto"/>
              <w:left w:val="single" w:sz="4" w:space="0" w:color="auto"/>
              <w:bottom w:val="single" w:sz="4" w:space="0" w:color="auto"/>
              <w:right w:val="single" w:sz="4" w:space="0" w:color="auto"/>
            </w:tcBorders>
            <w:vAlign w:val="center"/>
          </w:tcPr>
          <w:p w14:paraId="52CC152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7A54917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3407" w:type="dxa"/>
            <w:tcBorders>
              <w:top w:val="single" w:sz="4" w:space="0" w:color="auto"/>
              <w:left w:val="single" w:sz="4" w:space="0" w:color="auto"/>
              <w:bottom w:val="single" w:sz="4" w:space="0" w:color="auto"/>
              <w:right w:val="single" w:sz="4" w:space="0" w:color="auto"/>
            </w:tcBorders>
            <w:vAlign w:val="center"/>
          </w:tcPr>
          <w:p w14:paraId="195E998B"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970" w:type="dxa"/>
            <w:tcBorders>
              <w:top w:val="single" w:sz="4" w:space="0" w:color="auto"/>
              <w:left w:val="single" w:sz="4" w:space="0" w:color="auto"/>
              <w:bottom w:val="single" w:sz="4" w:space="0" w:color="auto"/>
              <w:right w:val="single" w:sz="4" w:space="0" w:color="auto"/>
            </w:tcBorders>
            <w:vAlign w:val="center"/>
          </w:tcPr>
          <w:p w14:paraId="5D352C4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Draudžiamų objektų vertė, </w:t>
            </w:r>
            <w:r w:rsidRPr="002263D6">
              <w:rPr>
                <w:rFonts w:ascii="Times New Roman" w:eastAsia="Times New Roman" w:hAnsi="Times New Roman" w:cs="Times New Roman"/>
                <w:bCs/>
                <w:sz w:val="22"/>
                <w:szCs w:val="22"/>
              </w:rPr>
              <w:t>EUR</w:t>
            </w:r>
          </w:p>
        </w:tc>
        <w:tc>
          <w:tcPr>
            <w:tcW w:w="1971" w:type="dxa"/>
            <w:tcBorders>
              <w:top w:val="single" w:sz="4" w:space="0" w:color="auto"/>
              <w:left w:val="single" w:sz="4" w:space="0" w:color="auto"/>
              <w:bottom w:val="single" w:sz="4" w:space="0" w:color="auto"/>
              <w:right w:val="single" w:sz="4" w:space="0" w:color="auto"/>
            </w:tcBorders>
            <w:vAlign w:val="center"/>
          </w:tcPr>
          <w:p w14:paraId="5BEFB3BF"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Metinis draudimo įmokos tarifas proc.</w:t>
            </w:r>
          </w:p>
        </w:tc>
        <w:tc>
          <w:tcPr>
            <w:tcW w:w="2178" w:type="dxa"/>
            <w:tcBorders>
              <w:top w:val="single" w:sz="4" w:space="0" w:color="auto"/>
              <w:left w:val="single" w:sz="4" w:space="0" w:color="auto"/>
              <w:bottom w:val="single" w:sz="4" w:space="0" w:color="auto"/>
              <w:right w:val="single" w:sz="4" w:space="0" w:color="auto"/>
            </w:tcBorders>
            <w:vAlign w:val="center"/>
          </w:tcPr>
          <w:p w14:paraId="15CF831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 </w:t>
            </w:r>
          </w:p>
        </w:tc>
      </w:tr>
      <w:tr w:rsidR="003F6F7B" w:rsidRPr="002263D6" w14:paraId="37DB433E" w14:textId="77777777" w:rsidTr="003F6F7B">
        <w:tc>
          <w:tcPr>
            <w:tcW w:w="534" w:type="dxa"/>
            <w:tcBorders>
              <w:top w:val="single" w:sz="4" w:space="0" w:color="auto"/>
              <w:left w:val="single" w:sz="4" w:space="0" w:color="auto"/>
              <w:bottom w:val="single" w:sz="4" w:space="0" w:color="auto"/>
              <w:right w:val="single" w:sz="4" w:space="0" w:color="auto"/>
            </w:tcBorders>
          </w:tcPr>
          <w:p w14:paraId="5324C442"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lastRenderedPageBreak/>
              <w:t>1</w:t>
            </w:r>
          </w:p>
        </w:tc>
        <w:tc>
          <w:tcPr>
            <w:tcW w:w="3407" w:type="dxa"/>
            <w:tcBorders>
              <w:top w:val="single" w:sz="4" w:space="0" w:color="auto"/>
              <w:left w:val="single" w:sz="4" w:space="0" w:color="auto"/>
              <w:bottom w:val="single" w:sz="4" w:space="0" w:color="auto"/>
              <w:right w:val="single" w:sz="4" w:space="0" w:color="auto"/>
            </w:tcBorders>
          </w:tcPr>
          <w:p w14:paraId="4489F470"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970" w:type="dxa"/>
            <w:tcBorders>
              <w:top w:val="single" w:sz="4" w:space="0" w:color="auto"/>
              <w:left w:val="single" w:sz="4" w:space="0" w:color="auto"/>
              <w:bottom w:val="single" w:sz="4" w:space="0" w:color="auto"/>
              <w:right w:val="single" w:sz="4" w:space="0" w:color="auto"/>
            </w:tcBorders>
          </w:tcPr>
          <w:p w14:paraId="7B734C11"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971" w:type="dxa"/>
            <w:tcBorders>
              <w:top w:val="single" w:sz="4" w:space="0" w:color="auto"/>
              <w:left w:val="single" w:sz="4" w:space="0" w:color="auto"/>
              <w:bottom w:val="single" w:sz="4" w:space="0" w:color="auto"/>
              <w:right w:val="single" w:sz="4" w:space="0" w:color="auto"/>
            </w:tcBorders>
          </w:tcPr>
          <w:p w14:paraId="113A3126"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c>
          <w:tcPr>
            <w:tcW w:w="2178" w:type="dxa"/>
            <w:tcBorders>
              <w:top w:val="single" w:sz="4" w:space="0" w:color="auto"/>
              <w:left w:val="single" w:sz="4" w:space="0" w:color="auto"/>
              <w:bottom w:val="single" w:sz="4" w:space="0" w:color="auto"/>
              <w:right w:val="single" w:sz="4" w:space="0" w:color="auto"/>
            </w:tcBorders>
          </w:tcPr>
          <w:p w14:paraId="007C33C8" w14:textId="6D0436FC"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 xml:space="preserve">5 </w:t>
            </w:r>
            <w:r w:rsidR="002207B6" w:rsidRPr="002263D6">
              <w:rPr>
                <w:rFonts w:ascii="Times New Roman" w:eastAsia="Times New Roman" w:hAnsi="Times New Roman" w:cs="Times New Roman"/>
                <w:iCs/>
                <w:sz w:val="22"/>
                <w:szCs w:val="22"/>
              </w:rPr>
              <w:t>(3x4)</w:t>
            </w:r>
          </w:p>
        </w:tc>
      </w:tr>
      <w:tr w:rsidR="003F6F7B" w:rsidRPr="002263D6" w14:paraId="28917953" w14:textId="77777777" w:rsidTr="00B62F03">
        <w:trPr>
          <w:trHeight w:val="536"/>
        </w:trPr>
        <w:tc>
          <w:tcPr>
            <w:tcW w:w="534" w:type="dxa"/>
            <w:tcBorders>
              <w:top w:val="single" w:sz="4" w:space="0" w:color="auto"/>
              <w:left w:val="single" w:sz="4" w:space="0" w:color="auto"/>
              <w:bottom w:val="single" w:sz="4" w:space="0" w:color="auto"/>
              <w:right w:val="single" w:sz="4" w:space="0" w:color="auto"/>
            </w:tcBorders>
            <w:vAlign w:val="center"/>
          </w:tcPr>
          <w:p w14:paraId="71AF753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3407" w:type="dxa"/>
            <w:tcBorders>
              <w:top w:val="single" w:sz="4" w:space="0" w:color="auto"/>
              <w:left w:val="single" w:sz="4" w:space="0" w:color="auto"/>
              <w:bottom w:val="single" w:sz="4" w:space="0" w:color="auto"/>
              <w:right w:val="single" w:sz="4" w:space="0" w:color="auto"/>
            </w:tcBorders>
            <w:vAlign w:val="center"/>
          </w:tcPr>
          <w:p w14:paraId="7330C686"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Transporto priemonių kasko draudimas</w:t>
            </w:r>
          </w:p>
        </w:tc>
        <w:tc>
          <w:tcPr>
            <w:tcW w:w="1970" w:type="dxa"/>
            <w:tcBorders>
              <w:top w:val="single" w:sz="4" w:space="0" w:color="auto"/>
              <w:left w:val="single" w:sz="4" w:space="0" w:color="auto"/>
              <w:bottom w:val="single" w:sz="4" w:space="0" w:color="auto"/>
              <w:right w:val="single" w:sz="4" w:space="0" w:color="auto"/>
            </w:tcBorders>
            <w:vAlign w:val="center"/>
          </w:tcPr>
          <w:p w14:paraId="313CF326" w14:textId="3F7A9002" w:rsidR="003F6F7B" w:rsidRPr="002263D6" w:rsidRDefault="00834DC6" w:rsidP="003F6F7B">
            <w:pPr>
              <w:spacing w:after="0" w:line="240" w:lineRule="auto"/>
              <w:jc w:val="center"/>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2"/>
                <w:szCs w:val="22"/>
              </w:rPr>
              <w:t>20.328.888,73</w:t>
            </w:r>
            <w:r w:rsidR="003F6F7B" w:rsidRPr="002263D6">
              <w:rPr>
                <w:rFonts w:ascii="Times New Roman" w:eastAsia="Times New Roman" w:hAnsi="Times New Roman" w:cs="Times New Roman"/>
                <w:color w:val="212121"/>
                <w:sz w:val="22"/>
                <w:szCs w:val="22"/>
              </w:rPr>
              <w:t xml:space="preserve"> </w:t>
            </w:r>
          </w:p>
        </w:tc>
        <w:tc>
          <w:tcPr>
            <w:tcW w:w="1971" w:type="dxa"/>
            <w:tcBorders>
              <w:top w:val="single" w:sz="4" w:space="0" w:color="auto"/>
              <w:left w:val="single" w:sz="4" w:space="0" w:color="auto"/>
              <w:bottom w:val="single" w:sz="4" w:space="0" w:color="auto"/>
              <w:right w:val="single" w:sz="4" w:space="0" w:color="auto"/>
            </w:tcBorders>
          </w:tcPr>
          <w:p w14:paraId="0A48C50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c>
          <w:tcPr>
            <w:tcW w:w="2178" w:type="dxa"/>
            <w:tcBorders>
              <w:top w:val="single" w:sz="4" w:space="0" w:color="auto"/>
              <w:left w:val="single" w:sz="4" w:space="0" w:color="auto"/>
              <w:bottom w:val="single" w:sz="4" w:space="0" w:color="auto"/>
              <w:right w:val="single" w:sz="4" w:space="0" w:color="auto"/>
            </w:tcBorders>
          </w:tcPr>
          <w:p w14:paraId="24BAAD27"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75EA92DC" w14:textId="77777777" w:rsidTr="003F6F7B">
        <w:trPr>
          <w:trHeight w:val="143"/>
        </w:trPr>
        <w:tc>
          <w:tcPr>
            <w:tcW w:w="7882" w:type="dxa"/>
            <w:gridSpan w:val="4"/>
            <w:tcBorders>
              <w:top w:val="single" w:sz="4" w:space="0" w:color="auto"/>
              <w:left w:val="single" w:sz="4" w:space="0" w:color="auto"/>
              <w:bottom w:val="single" w:sz="4" w:space="0" w:color="auto"/>
              <w:right w:val="single" w:sz="4" w:space="0" w:color="auto"/>
            </w:tcBorders>
          </w:tcPr>
          <w:p w14:paraId="6FE83BEB" w14:textId="77777777" w:rsidR="003F6F7B" w:rsidRPr="002263D6" w:rsidRDefault="003F6F7B" w:rsidP="003F6F7B">
            <w:pPr>
              <w:spacing w:after="0" w:line="240" w:lineRule="auto"/>
              <w:jc w:val="right"/>
              <w:rPr>
                <w:rFonts w:ascii="Times New Roman" w:eastAsia="Times New Roman" w:hAnsi="Times New Roman" w:cs="Times New Roman"/>
                <w:b/>
                <w:sz w:val="24"/>
                <w:szCs w:val="24"/>
              </w:rPr>
            </w:pPr>
            <w:r w:rsidRPr="002263D6">
              <w:rPr>
                <w:rFonts w:ascii="Times New Roman" w:eastAsia="Times New Roman" w:hAnsi="Times New Roman" w:cs="Times New Roman"/>
                <w:b/>
                <w:sz w:val="22"/>
                <w:szCs w:val="22"/>
              </w:rPr>
              <w:t>BENDRA PALYGINAMOJI PASIŪLYMO KAINA EUR BE PVM:</w:t>
            </w:r>
          </w:p>
        </w:tc>
        <w:tc>
          <w:tcPr>
            <w:tcW w:w="2178" w:type="dxa"/>
            <w:tcBorders>
              <w:top w:val="single" w:sz="4" w:space="0" w:color="auto"/>
              <w:left w:val="single" w:sz="4" w:space="0" w:color="auto"/>
              <w:bottom w:val="single" w:sz="4" w:space="0" w:color="auto"/>
              <w:right w:val="single" w:sz="4" w:space="0" w:color="auto"/>
            </w:tcBorders>
          </w:tcPr>
          <w:p w14:paraId="3B4F8D40"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4310EE1E"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7B8BD9D3"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3F306731" w14:textId="1E13E343"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E3F46">
        <w:rPr>
          <w:rFonts w:ascii="Times New Roman" w:eastAsia="Times New Roman" w:hAnsi="Times New Roman" w:cs="Times New Roman"/>
          <w:b/>
          <w:sz w:val="22"/>
          <w:szCs w:val="22"/>
        </w:rPr>
        <w:t xml:space="preserve">Bendra palyginamoji pasiūlymo kaina </w:t>
      </w:r>
      <w:r w:rsidRPr="002263D6">
        <w:rPr>
          <w:rFonts w:ascii="Times New Roman" w:eastAsia="Times New Roman" w:hAnsi="Times New Roman" w:cs="Times New Roman"/>
          <w:b/>
          <w:sz w:val="22"/>
          <w:szCs w:val="22"/>
        </w:rPr>
        <w:t xml:space="preserve">nėra sutarties kaina. Pasiūlymo kaina bus naudojama tik pasiūlymų palyginimui ir įvertinimui. Perkančioji organizacija paslaugas pirks pagal poreikį neviršijant II pirkimo daliai nustatytos maksimalios sutarties vertės – </w:t>
      </w:r>
      <w:r w:rsidR="00B0122A" w:rsidRPr="002263D6">
        <w:rPr>
          <w:rFonts w:ascii="Times New Roman" w:eastAsia="Times New Roman" w:hAnsi="Times New Roman" w:cs="Times New Roman"/>
          <w:b/>
          <w:sz w:val="22"/>
          <w:szCs w:val="22"/>
        </w:rPr>
        <w:t>1</w:t>
      </w:r>
      <w:r w:rsidR="002263D6" w:rsidRPr="002263D6">
        <w:rPr>
          <w:rFonts w:ascii="Times New Roman" w:eastAsia="Times New Roman" w:hAnsi="Times New Roman" w:cs="Times New Roman"/>
          <w:b/>
          <w:sz w:val="22"/>
          <w:szCs w:val="22"/>
        </w:rPr>
        <w:t>40</w:t>
      </w:r>
      <w:r w:rsidRPr="002263D6">
        <w:rPr>
          <w:rFonts w:ascii="Times New Roman" w:eastAsia="Times New Roman" w:hAnsi="Times New Roman" w:cs="Times New Roman"/>
          <w:b/>
          <w:sz w:val="22"/>
          <w:szCs w:val="22"/>
        </w:rPr>
        <w:t xml:space="preserve"> 000,00 Eur be PVM.</w:t>
      </w:r>
    </w:p>
    <w:p w14:paraId="3F139C2C"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4BA7849B" w14:textId="57300D79" w:rsidR="003F6F7B" w:rsidRPr="002263D6" w:rsidRDefault="003F6F7B" w:rsidP="003F6F7B">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III pirkimo dalis „Mobilių mašinų ir aparatų (spec. technikos) kasko draudimas“</w:t>
      </w:r>
      <w:r w:rsidRPr="002263D6">
        <w:rPr>
          <w:rFonts w:ascii="Times New Roman" w:eastAsia="Times New Roman" w:hAnsi="Times New Roman" w:cs="Times New Roman"/>
          <w:b/>
          <w:bCs/>
          <w:sz w:val="22"/>
          <w:szCs w:val="22"/>
        </w:rPr>
        <w:t xml:space="preserve"> </w:t>
      </w:r>
      <w:r w:rsidR="002E3F46">
        <w:rPr>
          <w:rFonts w:ascii="Times New Roman" w:eastAsia="Times New Roman" w:hAnsi="Times New Roman" w:cs="Times New Roman"/>
          <w:b/>
          <w:bCs/>
          <w:sz w:val="22"/>
          <w:szCs w:val="22"/>
        </w:rPr>
        <w:tab/>
      </w:r>
      <w:r w:rsidR="0092562C"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 xml:space="preserve">3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
        <w:gridCol w:w="3305"/>
        <w:gridCol w:w="1937"/>
        <w:gridCol w:w="1926"/>
        <w:gridCol w:w="2357"/>
      </w:tblGrid>
      <w:tr w:rsidR="003F6F7B" w:rsidRPr="002263D6" w14:paraId="7D04761B" w14:textId="77777777" w:rsidTr="003F6F7B">
        <w:tc>
          <w:tcPr>
            <w:tcW w:w="535" w:type="dxa"/>
            <w:tcBorders>
              <w:top w:val="single" w:sz="4" w:space="0" w:color="auto"/>
              <w:left w:val="single" w:sz="4" w:space="0" w:color="auto"/>
              <w:bottom w:val="single" w:sz="4" w:space="0" w:color="auto"/>
              <w:right w:val="single" w:sz="4" w:space="0" w:color="auto"/>
            </w:tcBorders>
            <w:vAlign w:val="center"/>
          </w:tcPr>
          <w:p w14:paraId="74971CE6"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643CA7A7"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3305" w:type="dxa"/>
            <w:tcBorders>
              <w:top w:val="single" w:sz="4" w:space="0" w:color="auto"/>
              <w:left w:val="single" w:sz="4" w:space="0" w:color="auto"/>
              <w:bottom w:val="single" w:sz="4" w:space="0" w:color="auto"/>
              <w:right w:val="single" w:sz="4" w:space="0" w:color="auto"/>
            </w:tcBorders>
            <w:vAlign w:val="center"/>
          </w:tcPr>
          <w:p w14:paraId="05F8948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937" w:type="dxa"/>
            <w:tcBorders>
              <w:top w:val="single" w:sz="4" w:space="0" w:color="auto"/>
              <w:left w:val="single" w:sz="4" w:space="0" w:color="auto"/>
              <w:bottom w:val="single" w:sz="4" w:space="0" w:color="auto"/>
              <w:right w:val="single" w:sz="4" w:space="0" w:color="auto"/>
            </w:tcBorders>
            <w:vAlign w:val="center"/>
          </w:tcPr>
          <w:p w14:paraId="2C65BC6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Draudžiamų objektų vertė, </w:t>
            </w:r>
            <w:r w:rsidRPr="002263D6">
              <w:rPr>
                <w:rFonts w:ascii="Times New Roman" w:eastAsia="Times New Roman" w:hAnsi="Times New Roman" w:cs="Times New Roman"/>
                <w:bCs/>
                <w:sz w:val="22"/>
                <w:szCs w:val="22"/>
              </w:rPr>
              <w:t>EUR</w:t>
            </w:r>
          </w:p>
        </w:tc>
        <w:tc>
          <w:tcPr>
            <w:tcW w:w="1926" w:type="dxa"/>
            <w:tcBorders>
              <w:top w:val="single" w:sz="4" w:space="0" w:color="auto"/>
              <w:left w:val="single" w:sz="4" w:space="0" w:color="auto"/>
              <w:bottom w:val="single" w:sz="4" w:space="0" w:color="auto"/>
              <w:right w:val="single" w:sz="4" w:space="0" w:color="auto"/>
            </w:tcBorders>
            <w:vAlign w:val="center"/>
          </w:tcPr>
          <w:p w14:paraId="55F8B2D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Metinis draudimo įmokos tarifas proc.</w:t>
            </w:r>
          </w:p>
        </w:tc>
        <w:tc>
          <w:tcPr>
            <w:tcW w:w="2357" w:type="dxa"/>
            <w:tcBorders>
              <w:top w:val="single" w:sz="4" w:space="0" w:color="auto"/>
              <w:left w:val="single" w:sz="4" w:space="0" w:color="auto"/>
              <w:bottom w:val="single" w:sz="4" w:space="0" w:color="auto"/>
              <w:right w:val="single" w:sz="4" w:space="0" w:color="auto"/>
            </w:tcBorders>
            <w:vAlign w:val="center"/>
          </w:tcPr>
          <w:p w14:paraId="40F11D79"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 </w:t>
            </w:r>
          </w:p>
        </w:tc>
      </w:tr>
      <w:tr w:rsidR="003F6F7B" w:rsidRPr="002263D6" w14:paraId="49112490" w14:textId="77777777" w:rsidTr="003F6F7B">
        <w:tc>
          <w:tcPr>
            <w:tcW w:w="535" w:type="dxa"/>
            <w:tcBorders>
              <w:top w:val="single" w:sz="4" w:space="0" w:color="auto"/>
              <w:left w:val="single" w:sz="4" w:space="0" w:color="auto"/>
              <w:bottom w:val="single" w:sz="4" w:space="0" w:color="auto"/>
              <w:right w:val="single" w:sz="4" w:space="0" w:color="auto"/>
            </w:tcBorders>
          </w:tcPr>
          <w:p w14:paraId="2F33F121"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3305" w:type="dxa"/>
            <w:tcBorders>
              <w:top w:val="single" w:sz="4" w:space="0" w:color="auto"/>
              <w:left w:val="single" w:sz="4" w:space="0" w:color="auto"/>
              <w:bottom w:val="single" w:sz="4" w:space="0" w:color="auto"/>
              <w:right w:val="single" w:sz="4" w:space="0" w:color="auto"/>
            </w:tcBorders>
          </w:tcPr>
          <w:p w14:paraId="76B65A9F"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937" w:type="dxa"/>
            <w:tcBorders>
              <w:top w:val="single" w:sz="4" w:space="0" w:color="auto"/>
              <w:left w:val="single" w:sz="4" w:space="0" w:color="auto"/>
              <w:bottom w:val="single" w:sz="4" w:space="0" w:color="auto"/>
              <w:right w:val="single" w:sz="4" w:space="0" w:color="auto"/>
            </w:tcBorders>
          </w:tcPr>
          <w:p w14:paraId="4CBF8B9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926" w:type="dxa"/>
            <w:tcBorders>
              <w:top w:val="single" w:sz="4" w:space="0" w:color="auto"/>
              <w:left w:val="single" w:sz="4" w:space="0" w:color="auto"/>
              <w:bottom w:val="single" w:sz="4" w:space="0" w:color="auto"/>
              <w:right w:val="single" w:sz="4" w:space="0" w:color="auto"/>
            </w:tcBorders>
          </w:tcPr>
          <w:p w14:paraId="6B5ABCDA"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c>
          <w:tcPr>
            <w:tcW w:w="2357" w:type="dxa"/>
            <w:tcBorders>
              <w:top w:val="single" w:sz="4" w:space="0" w:color="auto"/>
              <w:left w:val="single" w:sz="4" w:space="0" w:color="auto"/>
              <w:bottom w:val="single" w:sz="4" w:space="0" w:color="auto"/>
              <w:right w:val="single" w:sz="4" w:space="0" w:color="auto"/>
            </w:tcBorders>
          </w:tcPr>
          <w:p w14:paraId="130BDC5A" w14:textId="7010CB11"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5</w:t>
            </w:r>
            <w:r w:rsidR="002B7641" w:rsidRPr="002263D6">
              <w:rPr>
                <w:rFonts w:ascii="Times New Roman" w:eastAsia="Times New Roman" w:hAnsi="Times New Roman" w:cs="Times New Roman"/>
                <w:iCs/>
                <w:sz w:val="22"/>
                <w:szCs w:val="22"/>
              </w:rPr>
              <w:t xml:space="preserve"> (3x4)</w:t>
            </w:r>
          </w:p>
        </w:tc>
      </w:tr>
      <w:tr w:rsidR="003F6F7B" w:rsidRPr="002263D6" w14:paraId="415299D8" w14:textId="77777777" w:rsidTr="003F6F7B">
        <w:trPr>
          <w:trHeight w:val="536"/>
        </w:trPr>
        <w:tc>
          <w:tcPr>
            <w:tcW w:w="535" w:type="dxa"/>
            <w:tcBorders>
              <w:top w:val="single" w:sz="4" w:space="0" w:color="auto"/>
              <w:left w:val="single" w:sz="4" w:space="0" w:color="auto"/>
              <w:bottom w:val="single" w:sz="4" w:space="0" w:color="auto"/>
              <w:right w:val="single" w:sz="4" w:space="0" w:color="auto"/>
            </w:tcBorders>
            <w:vAlign w:val="center"/>
          </w:tcPr>
          <w:p w14:paraId="31B4872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3305" w:type="dxa"/>
            <w:tcBorders>
              <w:top w:val="single" w:sz="4" w:space="0" w:color="auto"/>
              <w:left w:val="single" w:sz="4" w:space="0" w:color="auto"/>
              <w:bottom w:val="single" w:sz="4" w:space="0" w:color="auto"/>
              <w:right w:val="single" w:sz="4" w:space="0" w:color="auto"/>
            </w:tcBorders>
            <w:vAlign w:val="center"/>
          </w:tcPr>
          <w:p w14:paraId="75B27B2C" w14:textId="77777777" w:rsidR="003F6F7B" w:rsidRPr="002263D6" w:rsidRDefault="003F6F7B" w:rsidP="003F6F7B">
            <w:pPr>
              <w:spacing w:after="0" w:line="240" w:lineRule="auto"/>
              <w:rPr>
                <w:rFonts w:ascii="Times New Roman" w:eastAsia="Times New Roman" w:hAnsi="Times New Roman" w:cs="Times New Roman"/>
                <w:bCs/>
                <w:iCs/>
                <w:sz w:val="24"/>
                <w:szCs w:val="24"/>
              </w:rPr>
            </w:pPr>
            <w:r w:rsidRPr="002263D6">
              <w:rPr>
                <w:rFonts w:ascii="Times New Roman" w:eastAsia="Times New Roman" w:hAnsi="Times New Roman" w:cs="Times New Roman"/>
                <w:bCs/>
                <w:iCs/>
                <w:sz w:val="22"/>
                <w:szCs w:val="22"/>
              </w:rPr>
              <w:t>Mobilių mašinų ir aparatų (spec. technikos) kasko draudimas</w:t>
            </w:r>
          </w:p>
        </w:tc>
        <w:tc>
          <w:tcPr>
            <w:tcW w:w="1937" w:type="dxa"/>
            <w:tcBorders>
              <w:top w:val="single" w:sz="4" w:space="0" w:color="auto"/>
              <w:left w:val="single" w:sz="4" w:space="0" w:color="auto"/>
              <w:bottom w:val="single" w:sz="4" w:space="0" w:color="auto"/>
              <w:right w:val="single" w:sz="4" w:space="0" w:color="auto"/>
            </w:tcBorders>
            <w:vAlign w:val="center"/>
          </w:tcPr>
          <w:p w14:paraId="5B2C3F2B" w14:textId="740EB0E6" w:rsidR="003F6F7B" w:rsidRPr="002263D6" w:rsidRDefault="003A5728" w:rsidP="003F6F7B">
            <w:pPr>
              <w:spacing w:after="0" w:line="240" w:lineRule="auto"/>
              <w:jc w:val="center"/>
              <w:rPr>
                <w:rFonts w:ascii="Times New Roman" w:eastAsia="Times New Roman" w:hAnsi="Times New Roman" w:cs="Times New Roman"/>
                <w:bCs/>
                <w:iCs/>
                <w:sz w:val="24"/>
                <w:szCs w:val="24"/>
              </w:rPr>
            </w:pPr>
            <w:r>
              <w:rPr>
                <w:rFonts w:ascii="Times New Roman" w:eastAsia="Times New Roman" w:hAnsi="Times New Roman" w:cs="Times New Roman"/>
                <w:color w:val="212121"/>
                <w:sz w:val="22"/>
                <w:szCs w:val="22"/>
              </w:rPr>
              <w:t>15</w:t>
            </w:r>
            <w:r w:rsidR="003F6F7B" w:rsidRPr="002263D6">
              <w:rPr>
                <w:rFonts w:ascii="Times New Roman" w:eastAsia="Times New Roman" w:hAnsi="Times New Roman" w:cs="Times New Roman"/>
                <w:color w:val="212121"/>
                <w:sz w:val="22"/>
                <w:szCs w:val="22"/>
              </w:rPr>
              <w:t> </w:t>
            </w:r>
            <w:r>
              <w:rPr>
                <w:rFonts w:ascii="Times New Roman" w:eastAsia="Times New Roman" w:hAnsi="Times New Roman" w:cs="Times New Roman"/>
                <w:color w:val="212121"/>
                <w:sz w:val="22"/>
                <w:szCs w:val="22"/>
              </w:rPr>
              <w:t>696</w:t>
            </w:r>
            <w:r w:rsidR="003F6F7B" w:rsidRPr="002263D6">
              <w:rPr>
                <w:rFonts w:ascii="Times New Roman" w:eastAsia="Times New Roman" w:hAnsi="Times New Roman" w:cs="Times New Roman"/>
                <w:color w:val="212121"/>
                <w:sz w:val="22"/>
                <w:szCs w:val="22"/>
              </w:rPr>
              <w:t> </w:t>
            </w:r>
            <w:r w:rsidR="00430345">
              <w:rPr>
                <w:rFonts w:ascii="Times New Roman" w:eastAsia="Times New Roman" w:hAnsi="Times New Roman" w:cs="Times New Roman"/>
                <w:color w:val="212121"/>
                <w:sz w:val="22"/>
                <w:szCs w:val="22"/>
              </w:rPr>
              <w:t>5</w:t>
            </w:r>
            <w:r>
              <w:rPr>
                <w:rFonts w:ascii="Times New Roman" w:eastAsia="Times New Roman" w:hAnsi="Times New Roman" w:cs="Times New Roman"/>
                <w:color w:val="212121"/>
                <w:sz w:val="22"/>
                <w:szCs w:val="22"/>
              </w:rPr>
              <w:t>70</w:t>
            </w:r>
            <w:r w:rsidR="003F6F7B" w:rsidRPr="002263D6">
              <w:rPr>
                <w:rFonts w:ascii="Times New Roman" w:eastAsia="Times New Roman" w:hAnsi="Times New Roman" w:cs="Times New Roman"/>
                <w:color w:val="212121"/>
                <w:sz w:val="22"/>
                <w:szCs w:val="22"/>
              </w:rPr>
              <w:t>,</w:t>
            </w:r>
            <w:r>
              <w:rPr>
                <w:rFonts w:ascii="Times New Roman" w:eastAsia="Times New Roman" w:hAnsi="Times New Roman" w:cs="Times New Roman"/>
                <w:color w:val="212121"/>
                <w:sz w:val="22"/>
                <w:szCs w:val="22"/>
              </w:rPr>
              <w:t>69</w:t>
            </w:r>
          </w:p>
        </w:tc>
        <w:tc>
          <w:tcPr>
            <w:tcW w:w="1926" w:type="dxa"/>
            <w:tcBorders>
              <w:top w:val="single" w:sz="4" w:space="0" w:color="auto"/>
              <w:left w:val="single" w:sz="4" w:space="0" w:color="auto"/>
              <w:bottom w:val="single" w:sz="4" w:space="0" w:color="auto"/>
              <w:right w:val="single" w:sz="4" w:space="0" w:color="auto"/>
            </w:tcBorders>
            <w:vAlign w:val="center"/>
          </w:tcPr>
          <w:p w14:paraId="4B803BF2"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c>
          <w:tcPr>
            <w:tcW w:w="2357" w:type="dxa"/>
            <w:tcBorders>
              <w:top w:val="single" w:sz="4" w:space="0" w:color="auto"/>
              <w:left w:val="single" w:sz="4" w:space="0" w:color="auto"/>
              <w:bottom w:val="single" w:sz="4" w:space="0" w:color="auto"/>
              <w:right w:val="single" w:sz="4" w:space="0" w:color="auto"/>
            </w:tcBorders>
            <w:vAlign w:val="center"/>
          </w:tcPr>
          <w:p w14:paraId="11889F4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5740AB68" w14:textId="77777777" w:rsidTr="003F6F7B">
        <w:trPr>
          <w:trHeight w:val="58"/>
        </w:trPr>
        <w:tc>
          <w:tcPr>
            <w:tcW w:w="7703" w:type="dxa"/>
            <w:gridSpan w:val="4"/>
            <w:shd w:val="solid" w:color="FFFFFF" w:fill="auto"/>
          </w:tcPr>
          <w:p w14:paraId="18E4B868" w14:textId="77777777" w:rsidR="003F6F7B" w:rsidRPr="002263D6" w:rsidRDefault="003F6F7B" w:rsidP="003F6F7B">
            <w:pPr>
              <w:spacing w:after="0" w:line="240" w:lineRule="auto"/>
              <w:jc w:val="right"/>
              <w:rPr>
                <w:rFonts w:ascii="Times New Roman" w:eastAsia="Times New Roman" w:hAnsi="Times New Roman" w:cs="Times New Roman"/>
                <w:b/>
                <w:sz w:val="24"/>
                <w:szCs w:val="24"/>
              </w:rPr>
            </w:pPr>
            <w:r w:rsidRPr="002263D6">
              <w:rPr>
                <w:rFonts w:ascii="Times New Roman" w:eastAsia="Times New Roman" w:hAnsi="Times New Roman" w:cs="Times New Roman"/>
                <w:b/>
                <w:sz w:val="22"/>
                <w:szCs w:val="22"/>
              </w:rPr>
              <w:t>BENDRA PALYGINAMOJI PASIŪLYMO KAINA EUR BE PVM:</w:t>
            </w:r>
          </w:p>
        </w:tc>
        <w:tc>
          <w:tcPr>
            <w:tcW w:w="2357" w:type="dxa"/>
            <w:tcBorders>
              <w:top w:val="single" w:sz="4" w:space="0" w:color="auto"/>
              <w:left w:val="single" w:sz="4" w:space="0" w:color="auto"/>
              <w:bottom w:val="single" w:sz="4" w:space="0" w:color="auto"/>
              <w:right w:val="single" w:sz="4" w:space="0" w:color="auto"/>
            </w:tcBorders>
          </w:tcPr>
          <w:p w14:paraId="19832575"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66FC8D92"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01CFFD40"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2333203F" w14:textId="45026A1E"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III pirkimo daliai nustatytos maksimalios sutarties vertės –  </w:t>
      </w:r>
      <w:r w:rsidR="002263D6" w:rsidRPr="002263D6">
        <w:rPr>
          <w:rFonts w:ascii="Times New Roman" w:eastAsia="Times New Roman" w:hAnsi="Times New Roman" w:cs="Times New Roman"/>
          <w:b/>
          <w:sz w:val="22"/>
          <w:szCs w:val="22"/>
        </w:rPr>
        <w:t>60</w:t>
      </w:r>
      <w:r w:rsidRPr="002263D6">
        <w:rPr>
          <w:rFonts w:ascii="Times New Roman" w:eastAsia="Times New Roman" w:hAnsi="Times New Roman" w:cs="Times New Roman"/>
          <w:b/>
          <w:sz w:val="22"/>
          <w:szCs w:val="22"/>
        </w:rPr>
        <w:t xml:space="preserve"> </w:t>
      </w:r>
      <w:r w:rsidR="002263D6" w:rsidRPr="002263D6">
        <w:rPr>
          <w:rFonts w:ascii="Times New Roman" w:eastAsia="Times New Roman" w:hAnsi="Times New Roman" w:cs="Times New Roman"/>
          <w:b/>
          <w:sz w:val="22"/>
          <w:szCs w:val="22"/>
        </w:rPr>
        <w:t>3</w:t>
      </w:r>
      <w:r w:rsidRPr="002263D6">
        <w:rPr>
          <w:rFonts w:ascii="Times New Roman" w:eastAsia="Times New Roman" w:hAnsi="Times New Roman" w:cs="Times New Roman"/>
          <w:b/>
          <w:sz w:val="22"/>
          <w:szCs w:val="22"/>
        </w:rPr>
        <w:t>00,00 Eur be PVM.</w:t>
      </w:r>
    </w:p>
    <w:p w14:paraId="38579C0A"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7EA3C62A" w14:textId="2E513997" w:rsidR="003F6F7B" w:rsidRPr="00B23244" w:rsidRDefault="003F6F7B" w:rsidP="0092562C">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IV pirkimo dalis „Bendros civilinės atsakomybės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 xml:space="preserve">4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3063"/>
      </w:tblGrid>
      <w:tr w:rsidR="003F6F7B" w:rsidRPr="00B23244" w14:paraId="37338343" w14:textId="77777777" w:rsidTr="003F6F7B">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6BF622AE"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5C9D5CE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1C02E9B5"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36CC9707"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Draudimo suma, </w:t>
            </w:r>
            <w:r w:rsidRPr="00B23244">
              <w:rPr>
                <w:rFonts w:ascii="Times New Roman" w:eastAsia="Times New Roman" w:hAnsi="Times New Roman" w:cs="Times New Roman"/>
                <w:bCs/>
                <w:sz w:val="22"/>
                <w:szCs w:val="22"/>
              </w:rPr>
              <w:t>EUR</w:t>
            </w:r>
          </w:p>
        </w:tc>
        <w:tc>
          <w:tcPr>
            <w:tcW w:w="3063" w:type="dxa"/>
            <w:tcBorders>
              <w:top w:val="single" w:sz="4" w:space="0" w:color="auto"/>
              <w:left w:val="single" w:sz="4" w:space="0" w:color="auto"/>
              <w:bottom w:val="single" w:sz="4" w:space="0" w:color="auto"/>
              <w:right w:val="single" w:sz="4" w:space="0" w:color="auto"/>
            </w:tcBorders>
            <w:vAlign w:val="center"/>
          </w:tcPr>
          <w:p w14:paraId="61CAABF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Metinė draudimo įmoka, EUR</w:t>
            </w:r>
            <w:r w:rsidRPr="00B23244">
              <w:rPr>
                <w:rFonts w:ascii="Times New Roman" w:eastAsia="Times New Roman" w:hAnsi="Times New Roman" w:cs="Times New Roman"/>
                <w:bCs/>
                <w:sz w:val="22"/>
                <w:szCs w:val="22"/>
              </w:rPr>
              <w:t xml:space="preserve"> be PVM</w:t>
            </w:r>
          </w:p>
        </w:tc>
      </w:tr>
      <w:tr w:rsidR="003F6F7B" w:rsidRPr="00B23244" w14:paraId="047DBE84" w14:textId="77777777" w:rsidTr="003F6F7B">
        <w:trPr>
          <w:trHeight w:val="118"/>
        </w:trPr>
        <w:tc>
          <w:tcPr>
            <w:tcW w:w="599" w:type="dxa"/>
            <w:tcBorders>
              <w:top w:val="single" w:sz="4" w:space="0" w:color="auto"/>
              <w:left w:val="single" w:sz="4" w:space="0" w:color="auto"/>
              <w:bottom w:val="single" w:sz="4" w:space="0" w:color="auto"/>
              <w:right w:val="single" w:sz="4" w:space="0" w:color="auto"/>
            </w:tcBorders>
          </w:tcPr>
          <w:p w14:paraId="4E3F7017"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72BBF885"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303A022D"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3063" w:type="dxa"/>
            <w:tcBorders>
              <w:top w:val="single" w:sz="4" w:space="0" w:color="auto"/>
              <w:left w:val="single" w:sz="4" w:space="0" w:color="auto"/>
              <w:bottom w:val="single" w:sz="4" w:space="0" w:color="auto"/>
              <w:right w:val="single" w:sz="4" w:space="0" w:color="auto"/>
            </w:tcBorders>
          </w:tcPr>
          <w:p w14:paraId="3C723591"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4</w:t>
            </w:r>
          </w:p>
        </w:tc>
      </w:tr>
      <w:tr w:rsidR="003F6F7B" w:rsidRPr="00B23244" w14:paraId="3FBD53EE"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6702825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664EA914"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bCs/>
                <w:iCs/>
                <w:sz w:val="22"/>
                <w:szCs w:val="22"/>
              </w:rPr>
              <w:t>Bendrosios civilinės atsakomybės draudimas</w:t>
            </w:r>
          </w:p>
        </w:tc>
        <w:tc>
          <w:tcPr>
            <w:tcW w:w="2228" w:type="dxa"/>
            <w:tcBorders>
              <w:top w:val="single" w:sz="4" w:space="0" w:color="auto"/>
              <w:left w:val="single" w:sz="4" w:space="0" w:color="auto"/>
              <w:bottom w:val="single" w:sz="4" w:space="0" w:color="auto"/>
              <w:right w:val="single" w:sz="4" w:space="0" w:color="auto"/>
            </w:tcBorders>
            <w:vAlign w:val="center"/>
          </w:tcPr>
          <w:p w14:paraId="72B958E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3 000 000,00 </w:t>
            </w:r>
          </w:p>
        </w:tc>
        <w:tc>
          <w:tcPr>
            <w:tcW w:w="3063" w:type="dxa"/>
            <w:tcBorders>
              <w:top w:val="single" w:sz="4" w:space="0" w:color="auto"/>
              <w:left w:val="single" w:sz="4" w:space="0" w:color="auto"/>
              <w:bottom w:val="single" w:sz="4" w:space="0" w:color="auto"/>
              <w:right w:val="single" w:sz="4" w:space="0" w:color="auto"/>
            </w:tcBorders>
          </w:tcPr>
          <w:p w14:paraId="4B95752E"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6CD1D881" w14:textId="77777777" w:rsidTr="003F6F7B">
        <w:trPr>
          <w:trHeight w:val="181"/>
        </w:trPr>
        <w:tc>
          <w:tcPr>
            <w:tcW w:w="6997" w:type="dxa"/>
            <w:gridSpan w:val="3"/>
            <w:tcBorders>
              <w:top w:val="single" w:sz="4" w:space="0" w:color="auto"/>
              <w:left w:val="single" w:sz="4" w:space="0" w:color="auto"/>
              <w:bottom w:val="single" w:sz="4" w:space="0" w:color="auto"/>
              <w:right w:val="single" w:sz="4" w:space="0" w:color="auto"/>
            </w:tcBorders>
          </w:tcPr>
          <w:p w14:paraId="5D49B2B7" w14:textId="1440AD6B" w:rsidR="003F6F7B" w:rsidRPr="00B23244" w:rsidRDefault="003F6F7B" w:rsidP="003F6F7B">
            <w:pPr>
              <w:spacing w:after="0" w:line="240" w:lineRule="auto"/>
              <w:jc w:val="right"/>
              <w:rPr>
                <w:rFonts w:ascii="Times New Roman" w:eastAsia="Times New Roman" w:hAnsi="Times New Roman" w:cs="Times New Roman"/>
                <w:b/>
                <w:sz w:val="20"/>
                <w:szCs w:val="20"/>
              </w:rPr>
            </w:pPr>
            <w:r w:rsidRPr="00B23244">
              <w:rPr>
                <w:rFonts w:ascii="Times New Roman" w:eastAsia="Times New Roman" w:hAnsi="Times New Roman" w:cs="Times New Roman"/>
                <w:b/>
                <w:sz w:val="20"/>
                <w:szCs w:val="20"/>
              </w:rPr>
              <w:t>BENDRA PASIŪLYMO KAINA EUR BE PVM:</w:t>
            </w:r>
          </w:p>
        </w:tc>
        <w:tc>
          <w:tcPr>
            <w:tcW w:w="3063" w:type="dxa"/>
            <w:tcBorders>
              <w:top w:val="single" w:sz="4" w:space="0" w:color="auto"/>
              <w:left w:val="single" w:sz="4" w:space="0" w:color="auto"/>
              <w:bottom w:val="single" w:sz="4" w:space="0" w:color="auto"/>
              <w:right w:val="single" w:sz="4" w:space="0" w:color="auto"/>
            </w:tcBorders>
          </w:tcPr>
          <w:p w14:paraId="6F5A0DD7" w14:textId="77777777" w:rsidR="003F6F7B" w:rsidRPr="00B23244" w:rsidRDefault="003F6F7B" w:rsidP="003F6F7B">
            <w:pPr>
              <w:spacing w:after="0" w:line="240" w:lineRule="auto"/>
              <w:jc w:val="center"/>
              <w:rPr>
                <w:rFonts w:ascii="Times New Roman" w:eastAsia="Times New Roman" w:hAnsi="Times New Roman" w:cs="Times New Roman"/>
                <w:b/>
                <w:sz w:val="20"/>
                <w:szCs w:val="20"/>
              </w:rPr>
            </w:pPr>
          </w:p>
        </w:tc>
      </w:tr>
    </w:tbl>
    <w:p w14:paraId="496BC02D"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45B86D2B"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60EAF455" w14:textId="77777777" w:rsidR="00A54D38" w:rsidRPr="00B23244" w:rsidRDefault="00A54D38" w:rsidP="00E05164">
      <w:pPr>
        <w:spacing w:after="0" w:line="240" w:lineRule="auto"/>
        <w:jc w:val="both"/>
        <w:rPr>
          <w:rFonts w:ascii="Times New Roman" w:eastAsia="Times New Roman" w:hAnsi="Times New Roman" w:cs="Times New Roman"/>
          <w:sz w:val="22"/>
          <w:szCs w:val="22"/>
        </w:rPr>
      </w:pPr>
    </w:p>
    <w:p w14:paraId="4DF20319" w14:textId="0AF0754A" w:rsidR="003F6F7B" w:rsidRPr="002263D6" w:rsidRDefault="003F6F7B" w:rsidP="0092562C">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V pirkimo dalis „Darbdavio civilinės atsakomybės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0092562C"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5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3063"/>
      </w:tblGrid>
      <w:tr w:rsidR="003F6F7B" w:rsidRPr="002263D6" w14:paraId="3D48CE07" w14:textId="77777777" w:rsidTr="00C82FB0">
        <w:trPr>
          <w:trHeight w:val="373"/>
        </w:trPr>
        <w:tc>
          <w:tcPr>
            <w:tcW w:w="599" w:type="dxa"/>
            <w:tcBorders>
              <w:top w:val="single" w:sz="4" w:space="0" w:color="auto"/>
              <w:left w:val="single" w:sz="4" w:space="0" w:color="auto"/>
              <w:bottom w:val="single" w:sz="4" w:space="0" w:color="auto"/>
              <w:right w:val="single" w:sz="4" w:space="0" w:color="auto"/>
            </w:tcBorders>
            <w:vAlign w:val="center"/>
          </w:tcPr>
          <w:p w14:paraId="586DB2B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036D1DA0"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0C16372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4B4DA2B6"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3063" w:type="dxa"/>
            <w:tcBorders>
              <w:top w:val="single" w:sz="4" w:space="0" w:color="auto"/>
              <w:left w:val="single" w:sz="4" w:space="0" w:color="auto"/>
              <w:bottom w:val="single" w:sz="4" w:space="0" w:color="auto"/>
              <w:right w:val="single" w:sz="4" w:space="0" w:color="auto"/>
            </w:tcBorders>
            <w:vAlign w:val="center"/>
          </w:tcPr>
          <w:p w14:paraId="7C68030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3F6F7B" w:rsidRPr="002263D6" w14:paraId="18CA2B3B" w14:textId="77777777" w:rsidTr="003F6F7B">
        <w:trPr>
          <w:trHeight w:val="118"/>
        </w:trPr>
        <w:tc>
          <w:tcPr>
            <w:tcW w:w="599" w:type="dxa"/>
            <w:tcBorders>
              <w:top w:val="single" w:sz="4" w:space="0" w:color="auto"/>
              <w:left w:val="single" w:sz="4" w:space="0" w:color="auto"/>
              <w:bottom w:val="single" w:sz="4" w:space="0" w:color="auto"/>
              <w:right w:val="single" w:sz="4" w:space="0" w:color="auto"/>
            </w:tcBorders>
          </w:tcPr>
          <w:p w14:paraId="2D14BC1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0F804DCB"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48352842"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3063" w:type="dxa"/>
            <w:tcBorders>
              <w:top w:val="single" w:sz="4" w:space="0" w:color="auto"/>
              <w:left w:val="single" w:sz="4" w:space="0" w:color="auto"/>
              <w:bottom w:val="single" w:sz="4" w:space="0" w:color="auto"/>
              <w:right w:val="single" w:sz="4" w:space="0" w:color="auto"/>
            </w:tcBorders>
          </w:tcPr>
          <w:p w14:paraId="3A5638B4"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3F6F7B" w:rsidRPr="002263D6" w14:paraId="255F4EA1"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EE9481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76800D32"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Darbdavio civilinės atsakomybės draudimas</w:t>
            </w:r>
          </w:p>
        </w:tc>
        <w:tc>
          <w:tcPr>
            <w:tcW w:w="2228" w:type="dxa"/>
            <w:tcBorders>
              <w:top w:val="single" w:sz="4" w:space="0" w:color="auto"/>
              <w:left w:val="single" w:sz="4" w:space="0" w:color="auto"/>
              <w:bottom w:val="single" w:sz="4" w:space="0" w:color="auto"/>
              <w:right w:val="single" w:sz="4" w:space="0" w:color="auto"/>
            </w:tcBorders>
            <w:vAlign w:val="center"/>
          </w:tcPr>
          <w:p w14:paraId="29872BC1"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250 000,00 </w:t>
            </w:r>
          </w:p>
        </w:tc>
        <w:tc>
          <w:tcPr>
            <w:tcW w:w="3063" w:type="dxa"/>
            <w:tcBorders>
              <w:top w:val="single" w:sz="4" w:space="0" w:color="auto"/>
              <w:left w:val="single" w:sz="4" w:space="0" w:color="auto"/>
              <w:bottom w:val="single" w:sz="4" w:space="0" w:color="auto"/>
              <w:right w:val="single" w:sz="4" w:space="0" w:color="auto"/>
            </w:tcBorders>
          </w:tcPr>
          <w:p w14:paraId="41A656D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462CBC88" w14:textId="77777777" w:rsidTr="003F6F7B">
        <w:trPr>
          <w:trHeight w:val="58"/>
        </w:trPr>
        <w:tc>
          <w:tcPr>
            <w:tcW w:w="6997" w:type="dxa"/>
            <w:gridSpan w:val="3"/>
            <w:tcBorders>
              <w:top w:val="single" w:sz="4" w:space="0" w:color="auto"/>
              <w:left w:val="single" w:sz="4" w:space="0" w:color="auto"/>
              <w:bottom w:val="single" w:sz="4" w:space="0" w:color="auto"/>
              <w:right w:val="single" w:sz="4" w:space="0" w:color="auto"/>
            </w:tcBorders>
          </w:tcPr>
          <w:p w14:paraId="54583102" w14:textId="79B35A28"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3063" w:type="dxa"/>
            <w:tcBorders>
              <w:top w:val="single" w:sz="4" w:space="0" w:color="auto"/>
              <w:left w:val="single" w:sz="4" w:space="0" w:color="auto"/>
              <w:bottom w:val="single" w:sz="4" w:space="0" w:color="auto"/>
              <w:right w:val="single" w:sz="4" w:space="0" w:color="auto"/>
            </w:tcBorders>
          </w:tcPr>
          <w:p w14:paraId="565CEE3F"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3D49787C" w14:textId="77777777" w:rsidR="003F6F7B" w:rsidRPr="002E3F46" w:rsidRDefault="003F6F7B" w:rsidP="003F6F7B">
      <w:pPr>
        <w:spacing w:after="0" w:line="240" w:lineRule="auto"/>
        <w:jc w:val="both"/>
        <w:rPr>
          <w:rFonts w:ascii="Times New Roman" w:eastAsia="Times New Roman" w:hAnsi="Times New Roman" w:cs="Times New Roman"/>
          <w:sz w:val="20"/>
          <w:szCs w:val="20"/>
        </w:rPr>
      </w:pPr>
      <w:r w:rsidRPr="002E3F46">
        <w:rPr>
          <w:rFonts w:ascii="Times New Roman" w:eastAsia="Times New Roman" w:hAnsi="Times New Roman" w:cs="Times New Roman"/>
          <w:i/>
          <w:iCs/>
          <w:sz w:val="20"/>
          <w:szCs w:val="20"/>
        </w:rPr>
        <w:t xml:space="preserve">Kaina (įkainis) 1 mato vnt., pasiūlymo kaina pateikiama, nurodant </w:t>
      </w:r>
      <w:r w:rsidRPr="002E3F46">
        <w:rPr>
          <w:rFonts w:ascii="Times New Roman" w:eastAsia="Calibri" w:hAnsi="Times New Roman" w:cs="Times New Roman"/>
          <w:i/>
          <w:iCs/>
          <w:sz w:val="20"/>
          <w:szCs w:val="20"/>
        </w:rPr>
        <w:t>2 (du)</w:t>
      </w:r>
      <w:r w:rsidRPr="002E3F46">
        <w:rPr>
          <w:rFonts w:ascii="Times New Roman" w:eastAsia="Times New Roman" w:hAnsi="Times New Roman" w:cs="Times New Roman"/>
          <w:i/>
          <w:iCs/>
          <w:sz w:val="20"/>
          <w:szCs w:val="20"/>
        </w:rPr>
        <w:t xml:space="preserve"> skaičius po kablelio</w:t>
      </w:r>
      <w:r w:rsidRPr="002E3F46">
        <w:rPr>
          <w:rFonts w:ascii="Times New Roman" w:eastAsia="Times New Roman" w:hAnsi="Times New Roman" w:cs="Times New Roman"/>
          <w:sz w:val="20"/>
          <w:szCs w:val="20"/>
        </w:rPr>
        <w:t>.</w:t>
      </w:r>
    </w:p>
    <w:p w14:paraId="46A0070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18201496" w14:textId="54E6473A" w:rsidR="003F6F7B" w:rsidRPr="002263D6" w:rsidRDefault="003F6F7B" w:rsidP="002E3F46">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t>VI pirkimo dalis „Statinio statybos, rekonstravimo, remonto, atnaujinimo (modernizavimo), griovimo ar kultūros paveldo statinio tvarkomųjų statybos darbų ir civilinės atsakomybės privalomasis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b/>
          <w:bCs/>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 xml:space="preserve">6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16"/>
        <w:gridCol w:w="1559"/>
        <w:gridCol w:w="1843"/>
        <w:gridCol w:w="1843"/>
      </w:tblGrid>
      <w:tr w:rsidR="003F6F7B" w:rsidRPr="002263D6" w14:paraId="4F32A90D" w14:textId="77777777" w:rsidTr="002E3F46">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21C271E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3B9828E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216" w:type="dxa"/>
            <w:tcBorders>
              <w:top w:val="single" w:sz="4" w:space="0" w:color="auto"/>
              <w:left w:val="single" w:sz="4" w:space="0" w:color="auto"/>
              <w:bottom w:val="single" w:sz="4" w:space="0" w:color="auto"/>
              <w:right w:val="single" w:sz="4" w:space="0" w:color="auto"/>
            </w:tcBorders>
            <w:vAlign w:val="center"/>
          </w:tcPr>
          <w:p w14:paraId="5765B6B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559" w:type="dxa"/>
            <w:tcBorders>
              <w:top w:val="single" w:sz="4" w:space="0" w:color="auto"/>
              <w:left w:val="single" w:sz="4" w:space="0" w:color="auto"/>
              <w:bottom w:val="single" w:sz="4" w:space="0" w:color="auto"/>
              <w:right w:val="single" w:sz="4" w:space="0" w:color="auto"/>
            </w:tcBorders>
            <w:vAlign w:val="center"/>
          </w:tcPr>
          <w:p w14:paraId="741EE53D"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Draudžiama preliminari apyvarta, </w:t>
            </w:r>
            <w:r w:rsidRPr="002263D6">
              <w:rPr>
                <w:rFonts w:ascii="Times New Roman" w:eastAsia="Times New Roman" w:hAnsi="Times New Roman" w:cs="Times New Roman"/>
                <w:bCs/>
                <w:sz w:val="22"/>
                <w:szCs w:val="22"/>
              </w:rPr>
              <w:t>EUR</w:t>
            </w:r>
          </w:p>
        </w:tc>
        <w:tc>
          <w:tcPr>
            <w:tcW w:w="1843" w:type="dxa"/>
            <w:tcBorders>
              <w:top w:val="single" w:sz="4" w:space="0" w:color="auto"/>
              <w:left w:val="single" w:sz="4" w:space="0" w:color="auto"/>
              <w:bottom w:val="single" w:sz="4" w:space="0" w:color="auto"/>
              <w:right w:val="single" w:sz="4" w:space="0" w:color="auto"/>
            </w:tcBorders>
            <w:vAlign w:val="center"/>
          </w:tcPr>
          <w:p w14:paraId="604D4ACC"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Metinis draudimo įmokos tarifas proc. </w:t>
            </w:r>
          </w:p>
        </w:tc>
        <w:tc>
          <w:tcPr>
            <w:tcW w:w="1843" w:type="dxa"/>
            <w:tcBorders>
              <w:top w:val="single" w:sz="4" w:space="0" w:color="auto"/>
              <w:left w:val="single" w:sz="4" w:space="0" w:color="auto"/>
              <w:bottom w:val="single" w:sz="4" w:space="0" w:color="auto"/>
              <w:right w:val="single" w:sz="4" w:space="0" w:color="auto"/>
            </w:tcBorders>
            <w:vAlign w:val="center"/>
          </w:tcPr>
          <w:p w14:paraId="103B54D8"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w:t>
            </w:r>
          </w:p>
        </w:tc>
      </w:tr>
      <w:tr w:rsidR="003F6F7B" w:rsidRPr="002263D6" w14:paraId="59FDB444" w14:textId="77777777" w:rsidTr="002E3F46">
        <w:trPr>
          <w:trHeight w:val="236"/>
        </w:trPr>
        <w:tc>
          <w:tcPr>
            <w:tcW w:w="599" w:type="dxa"/>
            <w:tcBorders>
              <w:top w:val="single" w:sz="4" w:space="0" w:color="auto"/>
              <w:left w:val="single" w:sz="4" w:space="0" w:color="auto"/>
              <w:bottom w:val="single" w:sz="4" w:space="0" w:color="auto"/>
              <w:right w:val="single" w:sz="4" w:space="0" w:color="auto"/>
            </w:tcBorders>
          </w:tcPr>
          <w:p w14:paraId="658C359B"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216" w:type="dxa"/>
            <w:tcBorders>
              <w:top w:val="single" w:sz="4" w:space="0" w:color="auto"/>
              <w:left w:val="single" w:sz="4" w:space="0" w:color="auto"/>
              <w:bottom w:val="single" w:sz="4" w:space="0" w:color="auto"/>
              <w:right w:val="single" w:sz="4" w:space="0" w:color="auto"/>
            </w:tcBorders>
          </w:tcPr>
          <w:p w14:paraId="4EF16C00"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559" w:type="dxa"/>
            <w:tcBorders>
              <w:top w:val="single" w:sz="4" w:space="0" w:color="auto"/>
              <w:left w:val="single" w:sz="4" w:space="0" w:color="auto"/>
              <w:bottom w:val="single" w:sz="4" w:space="0" w:color="auto"/>
              <w:right w:val="single" w:sz="4" w:space="0" w:color="auto"/>
            </w:tcBorders>
          </w:tcPr>
          <w:p w14:paraId="1EC91D09"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843" w:type="dxa"/>
            <w:tcBorders>
              <w:top w:val="single" w:sz="4" w:space="0" w:color="auto"/>
              <w:left w:val="single" w:sz="4" w:space="0" w:color="auto"/>
              <w:bottom w:val="single" w:sz="4" w:space="0" w:color="auto"/>
              <w:right w:val="single" w:sz="4" w:space="0" w:color="auto"/>
            </w:tcBorders>
          </w:tcPr>
          <w:p w14:paraId="246B9E5D"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4FA7232F" w14:textId="51A6E222"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color w:val="212121"/>
                <w:sz w:val="22"/>
                <w:szCs w:val="22"/>
              </w:rPr>
              <w:t>5</w:t>
            </w:r>
            <w:r w:rsidR="002B7641" w:rsidRPr="002263D6">
              <w:rPr>
                <w:rFonts w:ascii="Times New Roman" w:eastAsia="Times New Roman" w:hAnsi="Times New Roman" w:cs="Times New Roman"/>
                <w:iCs/>
                <w:color w:val="212121"/>
                <w:sz w:val="22"/>
                <w:szCs w:val="22"/>
              </w:rPr>
              <w:t>(3x4)</w:t>
            </w:r>
          </w:p>
        </w:tc>
      </w:tr>
      <w:tr w:rsidR="003F6F7B" w:rsidRPr="002263D6" w14:paraId="44C7F4C7" w14:textId="77777777" w:rsidTr="002E3F46">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74F967A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216" w:type="dxa"/>
            <w:tcBorders>
              <w:top w:val="single" w:sz="4" w:space="0" w:color="auto"/>
              <w:left w:val="single" w:sz="4" w:space="0" w:color="auto"/>
              <w:bottom w:val="single" w:sz="4" w:space="0" w:color="auto"/>
              <w:right w:val="single" w:sz="4" w:space="0" w:color="auto"/>
            </w:tcBorders>
            <w:vAlign w:val="center"/>
          </w:tcPr>
          <w:p w14:paraId="1F0A2811"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Statinio statybos, rekonstravimo, remonto, atnaujinimo (modernizavimo), griovimo ar kultūros paveldo statinio tvarkomųjų statybos darbų ir civilinės atsakomybės privalomasis draudimas</w:t>
            </w:r>
          </w:p>
        </w:tc>
        <w:tc>
          <w:tcPr>
            <w:tcW w:w="1559" w:type="dxa"/>
            <w:tcBorders>
              <w:top w:val="single" w:sz="4" w:space="0" w:color="auto"/>
              <w:left w:val="single" w:sz="4" w:space="0" w:color="auto"/>
              <w:bottom w:val="single" w:sz="4" w:space="0" w:color="auto"/>
              <w:right w:val="single" w:sz="4" w:space="0" w:color="auto"/>
            </w:tcBorders>
            <w:vAlign w:val="center"/>
          </w:tcPr>
          <w:p w14:paraId="63AFE938" w14:textId="1D527DAE" w:rsidR="003F6F7B" w:rsidRPr="002263D6" w:rsidRDefault="003A5728" w:rsidP="003F6F7B">
            <w:pPr>
              <w:spacing w:after="0" w:line="240" w:lineRule="auto"/>
              <w:jc w:val="center"/>
              <w:rPr>
                <w:rFonts w:ascii="Times New Roman" w:eastAsia="Times New Roman" w:hAnsi="Times New Roman" w:cs="Times New Roman"/>
                <w:color w:val="212121"/>
                <w:sz w:val="24"/>
                <w:szCs w:val="24"/>
                <w:highlight w:val="yellow"/>
              </w:rPr>
            </w:pPr>
            <w:r>
              <w:rPr>
                <w:rFonts w:ascii="Times New Roman" w:eastAsia="Times New Roman" w:hAnsi="Times New Roman" w:cs="Times New Roman"/>
                <w:bCs/>
                <w:iCs/>
                <w:color w:val="212121"/>
                <w:sz w:val="22"/>
                <w:szCs w:val="22"/>
              </w:rPr>
              <w:t>20</w:t>
            </w:r>
            <w:r w:rsidR="003F6F7B" w:rsidRPr="002263D6">
              <w:rPr>
                <w:rFonts w:ascii="Times New Roman" w:eastAsia="Times New Roman" w:hAnsi="Times New Roman" w:cs="Times New Roman"/>
                <w:bCs/>
                <w:iCs/>
                <w:color w:val="212121"/>
                <w:sz w:val="22"/>
                <w:szCs w:val="22"/>
              </w:rPr>
              <w:t xml:space="preserve"> </w:t>
            </w:r>
            <w:r>
              <w:rPr>
                <w:rFonts w:ascii="Times New Roman" w:eastAsia="Times New Roman" w:hAnsi="Times New Roman" w:cs="Times New Roman"/>
                <w:bCs/>
                <w:iCs/>
                <w:color w:val="212121"/>
                <w:sz w:val="22"/>
                <w:szCs w:val="22"/>
              </w:rPr>
              <w:t>0</w:t>
            </w:r>
            <w:r w:rsidR="003F6F7B" w:rsidRPr="002263D6">
              <w:rPr>
                <w:rFonts w:ascii="Times New Roman" w:eastAsia="Times New Roman" w:hAnsi="Times New Roman" w:cs="Times New Roman"/>
                <w:bCs/>
                <w:iCs/>
                <w:color w:val="212121"/>
                <w:sz w:val="22"/>
                <w:szCs w:val="22"/>
              </w:rPr>
              <w:t xml:space="preserve">00 000,00 </w:t>
            </w:r>
          </w:p>
        </w:tc>
        <w:tc>
          <w:tcPr>
            <w:tcW w:w="1843" w:type="dxa"/>
            <w:tcBorders>
              <w:top w:val="single" w:sz="4" w:space="0" w:color="auto"/>
              <w:left w:val="single" w:sz="4" w:space="0" w:color="auto"/>
              <w:bottom w:val="single" w:sz="4" w:space="0" w:color="auto"/>
              <w:right w:val="single" w:sz="4" w:space="0" w:color="auto"/>
            </w:tcBorders>
            <w:vAlign w:val="center"/>
          </w:tcPr>
          <w:p w14:paraId="6E92E966" w14:textId="77777777" w:rsidR="003F6F7B" w:rsidRPr="002263D6" w:rsidRDefault="003F6F7B" w:rsidP="003F6F7B">
            <w:pPr>
              <w:spacing w:after="0" w:line="240" w:lineRule="auto"/>
              <w:jc w:val="center"/>
              <w:rPr>
                <w:rFonts w:ascii="Times New Roman" w:eastAsia="Times New Roman" w:hAnsi="Times New Roman" w:cs="Times New Roman"/>
                <w:sz w:val="24"/>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510E904"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6F94CCF3" w14:textId="77777777" w:rsidTr="002E3F46">
        <w:trPr>
          <w:trHeight w:val="58"/>
        </w:trPr>
        <w:tc>
          <w:tcPr>
            <w:tcW w:w="8217" w:type="dxa"/>
            <w:gridSpan w:val="4"/>
            <w:tcBorders>
              <w:top w:val="single" w:sz="4" w:space="0" w:color="auto"/>
              <w:left w:val="single" w:sz="4" w:space="0" w:color="auto"/>
              <w:bottom w:val="single" w:sz="4" w:space="0" w:color="auto"/>
              <w:right w:val="single" w:sz="4" w:space="0" w:color="auto"/>
            </w:tcBorders>
          </w:tcPr>
          <w:p w14:paraId="46064438" w14:textId="77777777"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1843" w:type="dxa"/>
            <w:tcBorders>
              <w:top w:val="single" w:sz="4" w:space="0" w:color="auto"/>
              <w:left w:val="single" w:sz="4" w:space="0" w:color="auto"/>
              <w:bottom w:val="single" w:sz="4" w:space="0" w:color="auto"/>
              <w:right w:val="single" w:sz="4" w:space="0" w:color="auto"/>
            </w:tcBorders>
          </w:tcPr>
          <w:p w14:paraId="7973EE95"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3A878C2D"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7D19649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52354202" w14:textId="23DCCC1D"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VI pirkimo daliai nustatytos maksimalios sutarties vertės –  </w:t>
      </w:r>
      <w:r w:rsidR="002263D6">
        <w:rPr>
          <w:rFonts w:ascii="Times New Roman" w:eastAsia="Times New Roman" w:hAnsi="Times New Roman" w:cs="Times New Roman"/>
          <w:b/>
          <w:sz w:val="22"/>
          <w:szCs w:val="22"/>
        </w:rPr>
        <w:t>5</w:t>
      </w:r>
      <w:r w:rsidRPr="002263D6">
        <w:rPr>
          <w:rFonts w:ascii="Times New Roman" w:eastAsia="Times New Roman" w:hAnsi="Times New Roman" w:cs="Times New Roman"/>
          <w:b/>
          <w:sz w:val="22"/>
          <w:szCs w:val="22"/>
        </w:rPr>
        <w:t>5 000,00 Eur be PVM.</w:t>
      </w:r>
    </w:p>
    <w:p w14:paraId="58647CA9"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3A432940" w14:textId="658B88BE" w:rsidR="003F6F7B" w:rsidRPr="00B23244" w:rsidRDefault="003F6F7B" w:rsidP="002E3F46">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VII pirkimo dalis „Darbuotojų draudimas nuo nelaimingų atsitikimų“</w:t>
      </w:r>
      <w:r w:rsidR="002E3F46" w:rsidRPr="00B23244">
        <w:rPr>
          <w:rFonts w:ascii="Times New Roman" w:eastAsia="Times New Roman" w:hAnsi="Times New Roman" w:cs="Times New Roman"/>
          <w:b/>
          <w:bCs/>
          <w:sz w:val="22"/>
          <w:szCs w:val="22"/>
        </w:rPr>
        <w:tab/>
      </w:r>
      <w:r w:rsidR="002E3F46"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 xml:space="preserve">7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3932"/>
        <w:gridCol w:w="1985"/>
        <w:gridCol w:w="1417"/>
        <w:gridCol w:w="2127"/>
      </w:tblGrid>
      <w:tr w:rsidR="003F6F7B" w:rsidRPr="00B23244" w14:paraId="7C4E50E6" w14:textId="77777777" w:rsidTr="003F6F7B">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3D926261"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33D4ECD2"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3932" w:type="dxa"/>
            <w:tcBorders>
              <w:top w:val="single" w:sz="4" w:space="0" w:color="auto"/>
              <w:left w:val="single" w:sz="4" w:space="0" w:color="auto"/>
              <w:bottom w:val="single" w:sz="4" w:space="0" w:color="auto"/>
              <w:right w:val="single" w:sz="4" w:space="0" w:color="auto"/>
            </w:tcBorders>
            <w:vAlign w:val="center"/>
          </w:tcPr>
          <w:p w14:paraId="0A8DF601"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1985" w:type="dxa"/>
            <w:tcBorders>
              <w:top w:val="single" w:sz="4" w:space="0" w:color="auto"/>
              <w:left w:val="single" w:sz="4" w:space="0" w:color="auto"/>
              <w:bottom w:val="single" w:sz="4" w:space="0" w:color="auto"/>
              <w:right w:val="single" w:sz="4" w:space="0" w:color="auto"/>
            </w:tcBorders>
            <w:vAlign w:val="center"/>
          </w:tcPr>
          <w:p w14:paraId="0323434F"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Darbuotojų skaičius</w:t>
            </w:r>
          </w:p>
        </w:tc>
        <w:tc>
          <w:tcPr>
            <w:tcW w:w="1417" w:type="dxa"/>
            <w:tcBorders>
              <w:top w:val="single" w:sz="4" w:space="0" w:color="auto"/>
              <w:left w:val="single" w:sz="4" w:space="0" w:color="auto"/>
              <w:bottom w:val="single" w:sz="4" w:space="0" w:color="auto"/>
              <w:right w:val="single" w:sz="4" w:space="0" w:color="auto"/>
            </w:tcBorders>
            <w:vAlign w:val="center"/>
          </w:tcPr>
          <w:p w14:paraId="7AD9D0FD"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Įmoka vienam darbuotojui </w:t>
            </w:r>
          </w:p>
        </w:tc>
        <w:tc>
          <w:tcPr>
            <w:tcW w:w="2127" w:type="dxa"/>
            <w:tcBorders>
              <w:top w:val="single" w:sz="4" w:space="0" w:color="auto"/>
              <w:left w:val="single" w:sz="4" w:space="0" w:color="auto"/>
              <w:bottom w:val="single" w:sz="4" w:space="0" w:color="auto"/>
              <w:right w:val="single" w:sz="4" w:space="0" w:color="auto"/>
            </w:tcBorders>
            <w:vAlign w:val="center"/>
          </w:tcPr>
          <w:p w14:paraId="113368F6"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Bendra metinė draudimo įmoka, </w:t>
            </w:r>
            <w:r w:rsidRPr="00B23244">
              <w:rPr>
                <w:rFonts w:ascii="Times New Roman" w:eastAsia="Times New Roman" w:hAnsi="Times New Roman" w:cs="Times New Roman"/>
                <w:bCs/>
                <w:sz w:val="22"/>
                <w:szCs w:val="22"/>
              </w:rPr>
              <w:t>EUR be PVM</w:t>
            </w:r>
          </w:p>
        </w:tc>
      </w:tr>
      <w:tr w:rsidR="003F6F7B" w:rsidRPr="00B23244" w14:paraId="494C84D6" w14:textId="77777777" w:rsidTr="003F6F7B">
        <w:trPr>
          <w:trHeight w:val="236"/>
        </w:trPr>
        <w:tc>
          <w:tcPr>
            <w:tcW w:w="599" w:type="dxa"/>
            <w:tcBorders>
              <w:top w:val="single" w:sz="4" w:space="0" w:color="auto"/>
              <w:left w:val="single" w:sz="4" w:space="0" w:color="auto"/>
              <w:bottom w:val="single" w:sz="4" w:space="0" w:color="auto"/>
              <w:right w:val="single" w:sz="4" w:space="0" w:color="auto"/>
            </w:tcBorders>
          </w:tcPr>
          <w:p w14:paraId="638275D9"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3932" w:type="dxa"/>
            <w:tcBorders>
              <w:top w:val="single" w:sz="4" w:space="0" w:color="auto"/>
              <w:left w:val="single" w:sz="4" w:space="0" w:color="auto"/>
              <w:bottom w:val="single" w:sz="4" w:space="0" w:color="auto"/>
              <w:right w:val="single" w:sz="4" w:space="0" w:color="auto"/>
            </w:tcBorders>
          </w:tcPr>
          <w:p w14:paraId="1EEFEE0F"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1985" w:type="dxa"/>
            <w:tcBorders>
              <w:top w:val="single" w:sz="4" w:space="0" w:color="auto"/>
              <w:left w:val="single" w:sz="4" w:space="0" w:color="auto"/>
              <w:bottom w:val="single" w:sz="4" w:space="0" w:color="auto"/>
              <w:right w:val="single" w:sz="4" w:space="0" w:color="auto"/>
            </w:tcBorders>
          </w:tcPr>
          <w:p w14:paraId="758C8253"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1417" w:type="dxa"/>
            <w:tcBorders>
              <w:top w:val="single" w:sz="4" w:space="0" w:color="auto"/>
              <w:left w:val="single" w:sz="4" w:space="0" w:color="auto"/>
              <w:bottom w:val="single" w:sz="4" w:space="0" w:color="auto"/>
              <w:right w:val="single" w:sz="4" w:space="0" w:color="auto"/>
            </w:tcBorders>
          </w:tcPr>
          <w:p w14:paraId="2A7091EE"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4"/>
                <w:szCs w:val="24"/>
              </w:rPr>
              <w:t>4</w:t>
            </w:r>
          </w:p>
        </w:tc>
        <w:tc>
          <w:tcPr>
            <w:tcW w:w="2127" w:type="dxa"/>
            <w:tcBorders>
              <w:top w:val="single" w:sz="4" w:space="0" w:color="auto"/>
              <w:left w:val="single" w:sz="4" w:space="0" w:color="auto"/>
              <w:bottom w:val="single" w:sz="4" w:space="0" w:color="auto"/>
              <w:right w:val="single" w:sz="4" w:space="0" w:color="auto"/>
            </w:tcBorders>
          </w:tcPr>
          <w:p w14:paraId="3B9B20F7" w14:textId="524905EA"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5</w:t>
            </w:r>
            <w:r w:rsidR="002B7641" w:rsidRPr="00B23244">
              <w:rPr>
                <w:rFonts w:ascii="Times New Roman" w:eastAsia="Times New Roman" w:hAnsi="Times New Roman" w:cs="Times New Roman"/>
                <w:iCs/>
                <w:sz w:val="22"/>
                <w:szCs w:val="22"/>
              </w:rPr>
              <w:t>(3x4)</w:t>
            </w:r>
          </w:p>
        </w:tc>
      </w:tr>
      <w:tr w:rsidR="003F6F7B" w:rsidRPr="00B23244" w14:paraId="3208BA90" w14:textId="77777777" w:rsidTr="003F6F7B">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790EF2B"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3932" w:type="dxa"/>
            <w:tcBorders>
              <w:top w:val="single" w:sz="4" w:space="0" w:color="auto"/>
              <w:left w:val="single" w:sz="4" w:space="0" w:color="auto"/>
              <w:bottom w:val="single" w:sz="4" w:space="0" w:color="auto"/>
              <w:right w:val="single" w:sz="4" w:space="0" w:color="auto"/>
            </w:tcBorders>
            <w:vAlign w:val="center"/>
          </w:tcPr>
          <w:p w14:paraId="2E340DE7"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Darbuotojų draudimas nuo nelaimingų atsitikimų</w:t>
            </w:r>
          </w:p>
        </w:tc>
        <w:tc>
          <w:tcPr>
            <w:tcW w:w="1985" w:type="dxa"/>
            <w:tcBorders>
              <w:top w:val="single" w:sz="4" w:space="0" w:color="auto"/>
              <w:left w:val="single" w:sz="4" w:space="0" w:color="auto"/>
              <w:bottom w:val="single" w:sz="4" w:space="0" w:color="auto"/>
              <w:right w:val="single" w:sz="4" w:space="0" w:color="auto"/>
            </w:tcBorders>
            <w:vAlign w:val="center"/>
          </w:tcPr>
          <w:p w14:paraId="1E06231F" w14:textId="41D1B255" w:rsidR="003F6F7B" w:rsidRPr="00B23244" w:rsidRDefault="00430345" w:rsidP="003F6F7B">
            <w:pPr>
              <w:spacing w:after="0" w:line="240" w:lineRule="auto"/>
              <w:jc w:val="center"/>
              <w:rPr>
                <w:rFonts w:ascii="Times New Roman" w:eastAsia="Times New Roman" w:hAnsi="Times New Roman" w:cs="Times New Roman"/>
                <w:color w:val="212121"/>
                <w:sz w:val="24"/>
                <w:szCs w:val="24"/>
              </w:rPr>
            </w:pPr>
            <w:r w:rsidRPr="00B23244">
              <w:rPr>
                <w:rFonts w:ascii="Times New Roman" w:eastAsia="Times New Roman" w:hAnsi="Times New Roman" w:cs="Times New Roman"/>
                <w:bCs/>
                <w:iCs/>
                <w:color w:val="212121"/>
                <w:sz w:val="22"/>
                <w:szCs w:val="22"/>
              </w:rPr>
              <w:t>2172</w:t>
            </w:r>
          </w:p>
        </w:tc>
        <w:tc>
          <w:tcPr>
            <w:tcW w:w="1417" w:type="dxa"/>
            <w:tcBorders>
              <w:top w:val="single" w:sz="4" w:space="0" w:color="auto"/>
              <w:left w:val="single" w:sz="4" w:space="0" w:color="auto"/>
              <w:bottom w:val="single" w:sz="4" w:space="0" w:color="auto"/>
              <w:right w:val="single" w:sz="4" w:space="0" w:color="auto"/>
            </w:tcBorders>
            <w:vAlign w:val="center"/>
          </w:tcPr>
          <w:p w14:paraId="6C7E2BAF"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vAlign w:val="center"/>
          </w:tcPr>
          <w:p w14:paraId="3F5EC718"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11611F49" w14:textId="77777777" w:rsidTr="003F6F7B">
        <w:trPr>
          <w:trHeight w:val="58"/>
        </w:trPr>
        <w:tc>
          <w:tcPr>
            <w:tcW w:w="7933" w:type="dxa"/>
            <w:gridSpan w:val="4"/>
            <w:tcBorders>
              <w:top w:val="single" w:sz="4" w:space="0" w:color="auto"/>
              <w:left w:val="single" w:sz="4" w:space="0" w:color="auto"/>
              <w:bottom w:val="single" w:sz="4" w:space="0" w:color="auto"/>
              <w:right w:val="single" w:sz="4" w:space="0" w:color="auto"/>
            </w:tcBorders>
          </w:tcPr>
          <w:p w14:paraId="13E9EDCC" w14:textId="41198BAA" w:rsidR="003F6F7B" w:rsidRPr="00B23244" w:rsidRDefault="003F6F7B" w:rsidP="003F6F7B">
            <w:pPr>
              <w:spacing w:after="0" w:line="240" w:lineRule="auto"/>
              <w:jc w:val="right"/>
              <w:rPr>
                <w:rFonts w:ascii="Times New Roman" w:eastAsia="Times New Roman" w:hAnsi="Times New Roman" w:cs="Times New Roman"/>
                <w:b/>
                <w:sz w:val="22"/>
                <w:szCs w:val="22"/>
              </w:rPr>
            </w:pPr>
            <w:r w:rsidRPr="00B23244">
              <w:rPr>
                <w:rFonts w:ascii="Times New Roman" w:eastAsia="Times New Roman" w:hAnsi="Times New Roman" w:cs="Times New Roman"/>
                <w:b/>
                <w:sz w:val="22"/>
                <w:szCs w:val="22"/>
              </w:rPr>
              <w:t>BENDRA PASIŪLYMO KAINA EUR BE PVM:</w:t>
            </w:r>
          </w:p>
        </w:tc>
        <w:tc>
          <w:tcPr>
            <w:tcW w:w="2127" w:type="dxa"/>
            <w:tcBorders>
              <w:top w:val="single" w:sz="4" w:space="0" w:color="auto"/>
              <w:left w:val="single" w:sz="4" w:space="0" w:color="auto"/>
              <w:bottom w:val="single" w:sz="4" w:space="0" w:color="auto"/>
              <w:right w:val="single" w:sz="4" w:space="0" w:color="auto"/>
            </w:tcBorders>
          </w:tcPr>
          <w:p w14:paraId="10546987" w14:textId="77777777" w:rsidR="003F6F7B" w:rsidRPr="00B23244" w:rsidRDefault="003F6F7B" w:rsidP="003F6F7B">
            <w:pPr>
              <w:spacing w:after="0" w:line="240" w:lineRule="auto"/>
              <w:jc w:val="center"/>
              <w:rPr>
                <w:rFonts w:ascii="Times New Roman" w:eastAsia="Times New Roman" w:hAnsi="Times New Roman" w:cs="Times New Roman"/>
                <w:b/>
                <w:sz w:val="24"/>
                <w:szCs w:val="24"/>
              </w:rPr>
            </w:pPr>
          </w:p>
        </w:tc>
      </w:tr>
    </w:tbl>
    <w:p w14:paraId="55F9F2AF"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70E00222"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503697B1" w14:textId="75A24522" w:rsidR="003F6F7B" w:rsidRPr="002263D6" w:rsidRDefault="003F6F7B" w:rsidP="002E3F46">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 xml:space="preserve">VIII pirkimo dalis „Turto draudimas“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r>
      <w:r w:rsidR="002E3F46" w:rsidRPr="00B23244">
        <w:rPr>
          <w:rFonts w:ascii="Times New Roman" w:eastAsia="Times New Roman" w:hAnsi="Times New Roman" w:cs="Times New Roman"/>
          <w:sz w:val="22"/>
          <w:szCs w:val="22"/>
        </w:rPr>
        <w:tab/>
        <w:t>8</w:t>
      </w:r>
      <w:r w:rsidRPr="00B23244">
        <w:rPr>
          <w:rFonts w:ascii="Times New Roman" w:eastAsia="Times New Roman" w:hAnsi="Times New Roman" w:cs="Times New Roman"/>
          <w:sz w:val="22"/>
          <w:szCs w:val="22"/>
        </w:rPr>
        <w:t xml:space="preserve"> lentelė</w:t>
      </w:r>
      <w:r w:rsidRPr="002263D6">
        <w:rPr>
          <w:rFonts w:ascii="Times New Roman" w:eastAsia="Times New Roman" w:hAnsi="Times New Roman" w:cs="Times New Roman"/>
          <w:sz w:val="22"/>
          <w:szCs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216"/>
        <w:gridCol w:w="1843"/>
        <w:gridCol w:w="1275"/>
        <w:gridCol w:w="2127"/>
      </w:tblGrid>
      <w:tr w:rsidR="003F6F7B" w:rsidRPr="002263D6" w14:paraId="5279270F" w14:textId="77777777" w:rsidTr="00A21710">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5966470D"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Eil.</w:t>
            </w:r>
          </w:p>
          <w:p w14:paraId="43C0B130"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Nr.</w:t>
            </w:r>
          </w:p>
        </w:tc>
        <w:tc>
          <w:tcPr>
            <w:tcW w:w="4216" w:type="dxa"/>
            <w:tcBorders>
              <w:top w:val="single" w:sz="4" w:space="0" w:color="auto"/>
              <w:left w:val="single" w:sz="4" w:space="0" w:color="auto"/>
              <w:bottom w:val="single" w:sz="4" w:space="0" w:color="auto"/>
              <w:right w:val="single" w:sz="4" w:space="0" w:color="auto"/>
            </w:tcBorders>
            <w:vAlign w:val="center"/>
          </w:tcPr>
          <w:p w14:paraId="525A54C1"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Draudimo objekto pavadinimas</w:t>
            </w:r>
          </w:p>
        </w:tc>
        <w:tc>
          <w:tcPr>
            <w:tcW w:w="1843" w:type="dxa"/>
            <w:tcBorders>
              <w:top w:val="single" w:sz="4" w:space="0" w:color="auto"/>
              <w:left w:val="single" w:sz="4" w:space="0" w:color="auto"/>
              <w:bottom w:val="single" w:sz="4" w:space="0" w:color="auto"/>
              <w:right w:val="single" w:sz="4" w:space="0" w:color="auto"/>
            </w:tcBorders>
            <w:vAlign w:val="center"/>
          </w:tcPr>
          <w:p w14:paraId="6E72538A"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1275" w:type="dxa"/>
            <w:tcBorders>
              <w:top w:val="single" w:sz="4" w:space="0" w:color="auto"/>
              <w:left w:val="single" w:sz="4" w:space="0" w:color="auto"/>
              <w:bottom w:val="single" w:sz="4" w:space="0" w:color="auto"/>
              <w:right w:val="single" w:sz="4" w:space="0" w:color="auto"/>
            </w:tcBorders>
            <w:vAlign w:val="center"/>
          </w:tcPr>
          <w:p w14:paraId="32FBD6C3"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Metinis draudimo įmokos tarifas proc.</w:t>
            </w:r>
          </w:p>
        </w:tc>
        <w:tc>
          <w:tcPr>
            <w:tcW w:w="2127" w:type="dxa"/>
            <w:tcBorders>
              <w:top w:val="single" w:sz="4" w:space="0" w:color="auto"/>
              <w:left w:val="single" w:sz="4" w:space="0" w:color="auto"/>
              <w:bottom w:val="single" w:sz="4" w:space="0" w:color="auto"/>
              <w:right w:val="single" w:sz="4" w:space="0" w:color="auto"/>
            </w:tcBorders>
            <w:vAlign w:val="center"/>
          </w:tcPr>
          <w:p w14:paraId="026AB39C" w14:textId="77777777" w:rsidR="003F6F7B" w:rsidRPr="002263D6" w:rsidRDefault="003F6F7B" w:rsidP="003F6F7B">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 be PVM</w:t>
            </w:r>
          </w:p>
        </w:tc>
      </w:tr>
      <w:tr w:rsidR="003F6F7B" w:rsidRPr="002263D6" w14:paraId="43C60194" w14:textId="77777777" w:rsidTr="00A21710">
        <w:trPr>
          <w:trHeight w:val="236"/>
        </w:trPr>
        <w:tc>
          <w:tcPr>
            <w:tcW w:w="599" w:type="dxa"/>
            <w:tcBorders>
              <w:top w:val="single" w:sz="4" w:space="0" w:color="auto"/>
              <w:left w:val="single" w:sz="4" w:space="0" w:color="auto"/>
              <w:bottom w:val="single" w:sz="4" w:space="0" w:color="auto"/>
              <w:right w:val="single" w:sz="4" w:space="0" w:color="auto"/>
            </w:tcBorders>
          </w:tcPr>
          <w:p w14:paraId="0CDC5DEB"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1</w:t>
            </w:r>
          </w:p>
        </w:tc>
        <w:tc>
          <w:tcPr>
            <w:tcW w:w="4216" w:type="dxa"/>
            <w:tcBorders>
              <w:top w:val="single" w:sz="4" w:space="0" w:color="auto"/>
              <w:left w:val="single" w:sz="4" w:space="0" w:color="auto"/>
              <w:bottom w:val="single" w:sz="4" w:space="0" w:color="auto"/>
              <w:right w:val="single" w:sz="4" w:space="0" w:color="auto"/>
            </w:tcBorders>
          </w:tcPr>
          <w:p w14:paraId="7D0BC753"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7EABBE1"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3</w:t>
            </w:r>
          </w:p>
        </w:tc>
        <w:tc>
          <w:tcPr>
            <w:tcW w:w="1275" w:type="dxa"/>
            <w:tcBorders>
              <w:top w:val="single" w:sz="4" w:space="0" w:color="auto"/>
              <w:left w:val="single" w:sz="4" w:space="0" w:color="auto"/>
              <w:bottom w:val="single" w:sz="4" w:space="0" w:color="auto"/>
              <w:right w:val="single" w:sz="4" w:space="0" w:color="auto"/>
            </w:tcBorders>
          </w:tcPr>
          <w:p w14:paraId="133682FA" w14:textId="77777777"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4</w:t>
            </w:r>
          </w:p>
        </w:tc>
        <w:tc>
          <w:tcPr>
            <w:tcW w:w="2127" w:type="dxa"/>
            <w:tcBorders>
              <w:top w:val="single" w:sz="4" w:space="0" w:color="auto"/>
              <w:left w:val="single" w:sz="4" w:space="0" w:color="auto"/>
              <w:bottom w:val="single" w:sz="4" w:space="0" w:color="auto"/>
              <w:right w:val="single" w:sz="4" w:space="0" w:color="auto"/>
            </w:tcBorders>
          </w:tcPr>
          <w:p w14:paraId="2D4B7B4D" w14:textId="4C0C2242" w:rsidR="003F6F7B" w:rsidRPr="002263D6" w:rsidRDefault="003F6F7B" w:rsidP="003F6F7B">
            <w:pPr>
              <w:spacing w:after="0" w:line="240" w:lineRule="auto"/>
              <w:jc w:val="center"/>
              <w:rPr>
                <w:rFonts w:ascii="Times New Roman" w:eastAsia="Times New Roman" w:hAnsi="Times New Roman" w:cs="Times New Roman"/>
                <w:iCs/>
                <w:sz w:val="22"/>
                <w:szCs w:val="22"/>
              </w:rPr>
            </w:pPr>
            <w:r w:rsidRPr="002263D6">
              <w:rPr>
                <w:rFonts w:ascii="Times New Roman" w:eastAsia="Times New Roman" w:hAnsi="Times New Roman" w:cs="Times New Roman"/>
                <w:iCs/>
                <w:sz w:val="22"/>
                <w:szCs w:val="22"/>
              </w:rPr>
              <w:t>5</w:t>
            </w:r>
            <w:r w:rsidR="007E58F7" w:rsidRPr="002263D6">
              <w:rPr>
                <w:rFonts w:ascii="Times New Roman" w:eastAsia="Times New Roman" w:hAnsi="Times New Roman" w:cs="Times New Roman"/>
                <w:iCs/>
                <w:sz w:val="22"/>
                <w:szCs w:val="22"/>
              </w:rPr>
              <w:t>(3x4)</w:t>
            </w:r>
          </w:p>
        </w:tc>
      </w:tr>
      <w:tr w:rsidR="00A21710" w:rsidRPr="002263D6" w14:paraId="2ADF3B09"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1E3764FB"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w:t>
            </w:r>
          </w:p>
        </w:tc>
        <w:tc>
          <w:tcPr>
            <w:tcW w:w="4216" w:type="dxa"/>
            <w:tcBorders>
              <w:top w:val="single" w:sz="4" w:space="0" w:color="auto"/>
              <w:left w:val="single" w:sz="4" w:space="0" w:color="auto"/>
              <w:bottom w:val="single" w:sz="4" w:space="0" w:color="auto"/>
              <w:right w:val="single" w:sz="4" w:space="0" w:color="auto"/>
            </w:tcBorders>
            <w:vAlign w:val="center"/>
          </w:tcPr>
          <w:p w14:paraId="4E29BF55" w14:textId="5D005E0E"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Pastatai, statiniai, patalpos (nekilnojamas turtas) pagal sąrašą.</w:t>
            </w:r>
          </w:p>
        </w:tc>
        <w:tc>
          <w:tcPr>
            <w:tcW w:w="1843" w:type="dxa"/>
            <w:tcBorders>
              <w:top w:val="single" w:sz="4" w:space="0" w:color="auto"/>
              <w:left w:val="single" w:sz="4" w:space="0" w:color="auto"/>
              <w:bottom w:val="single" w:sz="4" w:space="0" w:color="auto"/>
              <w:right w:val="single" w:sz="4" w:space="0" w:color="auto"/>
            </w:tcBorders>
            <w:vAlign w:val="center"/>
          </w:tcPr>
          <w:p w14:paraId="329E0B07" w14:textId="5558F40D"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155 539 130,00 €</w:t>
            </w:r>
          </w:p>
        </w:tc>
        <w:tc>
          <w:tcPr>
            <w:tcW w:w="1275" w:type="dxa"/>
            <w:tcBorders>
              <w:top w:val="single" w:sz="4" w:space="0" w:color="auto"/>
              <w:left w:val="single" w:sz="4" w:space="0" w:color="auto"/>
              <w:bottom w:val="single" w:sz="4" w:space="0" w:color="auto"/>
              <w:right w:val="single" w:sz="4" w:space="0" w:color="auto"/>
            </w:tcBorders>
            <w:vAlign w:val="center"/>
          </w:tcPr>
          <w:p w14:paraId="7419DBA3"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F0C0317"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09C40558"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50E88C27"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2.</w:t>
            </w:r>
          </w:p>
        </w:tc>
        <w:tc>
          <w:tcPr>
            <w:tcW w:w="4216" w:type="dxa"/>
            <w:tcBorders>
              <w:top w:val="single" w:sz="4" w:space="0" w:color="auto"/>
              <w:left w:val="single" w:sz="4" w:space="0" w:color="auto"/>
              <w:bottom w:val="single" w:sz="4" w:space="0" w:color="auto"/>
              <w:right w:val="single" w:sz="4" w:space="0" w:color="auto"/>
            </w:tcBorders>
            <w:vAlign w:val="center"/>
          </w:tcPr>
          <w:p w14:paraId="0455A3BD" w14:textId="14344E08"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Kiemo statiniai ir įrenginiai (įskaitant tvoras, aikšteles,  priklausiniai ir pan.) </w:t>
            </w:r>
          </w:p>
        </w:tc>
        <w:tc>
          <w:tcPr>
            <w:tcW w:w="1843" w:type="dxa"/>
            <w:tcBorders>
              <w:top w:val="single" w:sz="4" w:space="0" w:color="auto"/>
              <w:left w:val="single" w:sz="4" w:space="0" w:color="auto"/>
              <w:bottom w:val="single" w:sz="4" w:space="0" w:color="auto"/>
              <w:right w:val="single" w:sz="4" w:space="0" w:color="auto"/>
            </w:tcBorders>
            <w:vAlign w:val="center"/>
          </w:tcPr>
          <w:p w14:paraId="64774EE4" w14:textId="05FF1514"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500 000,00 €</w:t>
            </w:r>
          </w:p>
        </w:tc>
        <w:tc>
          <w:tcPr>
            <w:tcW w:w="1275" w:type="dxa"/>
            <w:tcBorders>
              <w:top w:val="single" w:sz="4" w:space="0" w:color="auto"/>
              <w:left w:val="single" w:sz="4" w:space="0" w:color="auto"/>
              <w:bottom w:val="single" w:sz="4" w:space="0" w:color="auto"/>
              <w:right w:val="single" w:sz="4" w:space="0" w:color="auto"/>
            </w:tcBorders>
            <w:vAlign w:val="center"/>
          </w:tcPr>
          <w:p w14:paraId="501A7ABC"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22E36C7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E62D87A"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271BA6C" w14:textId="14B32E24"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w:t>
            </w:r>
          </w:p>
        </w:tc>
        <w:tc>
          <w:tcPr>
            <w:tcW w:w="4216" w:type="dxa"/>
            <w:tcBorders>
              <w:top w:val="single" w:sz="4" w:space="0" w:color="auto"/>
              <w:left w:val="single" w:sz="4" w:space="0" w:color="auto"/>
              <w:bottom w:val="single" w:sz="4" w:space="0" w:color="auto"/>
              <w:right w:val="single" w:sz="4" w:space="0" w:color="auto"/>
            </w:tcBorders>
            <w:vAlign w:val="center"/>
          </w:tcPr>
          <w:p w14:paraId="4009B0A7" w14:textId="2D1E3FD3"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Ant stogų sumontuotos saulės jėgainės </w:t>
            </w:r>
          </w:p>
        </w:tc>
        <w:tc>
          <w:tcPr>
            <w:tcW w:w="1843" w:type="dxa"/>
            <w:tcBorders>
              <w:top w:val="single" w:sz="4" w:space="0" w:color="auto"/>
              <w:left w:val="single" w:sz="4" w:space="0" w:color="auto"/>
              <w:bottom w:val="single" w:sz="4" w:space="0" w:color="auto"/>
              <w:right w:val="single" w:sz="4" w:space="0" w:color="auto"/>
            </w:tcBorders>
            <w:vAlign w:val="center"/>
          </w:tcPr>
          <w:p w14:paraId="4ECAD454" w14:textId="5E4464C8"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479 493,35 €</w:t>
            </w:r>
          </w:p>
        </w:tc>
        <w:tc>
          <w:tcPr>
            <w:tcW w:w="1275" w:type="dxa"/>
            <w:tcBorders>
              <w:top w:val="single" w:sz="4" w:space="0" w:color="auto"/>
              <w:left w:val="single" w:sz="4" w:space="0" w:color="auto"/>
              <w:bottom w:val="single" w:sz="4" w:space="0" w:color="auto"/>
              <w:right w:val="single" w:sz="4" w:space="0" w:color="auto"/>
            </w:tcBorders>
            <w:vAlign w:val="center"/>
          </w:tcPr>
          <w:p w14:paraId="5640764D"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0207555F"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00E42350"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00DAFB9" w14:textId="38FDCFE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4.</w:t>
            </w:r>
          </w:p>
        </w:tc>
        <w:tc>
          <w:tcPr>
            <w:tcW w:w="4216" w:type="dxa"/>
            <w:tcBorders>
              <w:top w:val="single" w:sz="4" w:space="0" w:color="auto"/>
              <w:left w:val="single" w:sz="4" w:space="0" w:color="auto"/>
              <w:bottom w:val="single" w:sz="4" w:space="0" w:color="auto"/>
              <w:right w:val="single" w:sz="4" w:space="0" w:color="auto"/>
            </w:tcBorders>
            <w:vAlign w:val="center"/>
          </w:tcPr>
          <w:p w14:paraId="681B333B" w14:textId="554B8E9A"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Modulinės patalpos</w:t>
            </w:r>
          </w:p>
        </w:tc>
        <w:tc>
          <w:tcPr>
            <w:tcW w:w="1843" w:type="dxa"/>
            <w:tcBorders>
              <w:top w:val="single" w:sz="4" w:space="0" w:color="auto"/>
              <w:left w:val="single" w:sz="4" w:space="0" w:color="auto"/>
              <w:bottom w:val="single" w:sz="4" w:space="0" w:color="auto"/>
              <w:right w:val="single" w:sz="4" w:space="0" w:color="auto"/>
            </w:tcBorders>
            <w:vAlign w:val="center"/>
          </w:tcPr>
          <w:p w14:paraId="76895544" w14:textId="76689961"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158 160,00 €</w:t>
            </w:r>
          </w:p>
        </w:tc>
        <w:tc>
          <w:tcPr>
            <w:tcW w:w="1275" w:type="dxa"/>
            <w:tcBorders>
              <w:top w:val="single" w:sz="4" w:space="0" w:color="auto"/>
              <w:left w:val="single" w:sz="4" w:space="0" w:color="auto"/>
              <w:bottom w:val="single" w:sz="4" w:space="0" w:color="auto"/>
              <w:right w:val="single" w:sz="4" w:space="0" w:color="auto"/>
            </w:tcBorders>
            <w:vAlign w:val="center"/>
          </w:tcPr>
          <w:p w14:paraId="0D99150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44C97D99"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36FC16C9"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B2B678A" w14:textId="7C1DACED"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5.</w:t>
            </w:r>
          </w:p>
        </w:tc>
        <w:tc>
          <w:tcPr>
            <w:tcW w:w="4216" w:type="dxa"/>
            <w:tcBorders>
              <w:top w:val="single" w:sz="4" w:space="0" w:color="auto"/>
              <w:left w:val="single" w:sz="4" w:space="0" w:color="auto"/>
              <w:bottom w:val="single" w:sz="4" w:space="0" w:color="auto"/>
              <w:right w:val="single" w:sz="4" w:space="0" w:color="auto"/>
            </w:tcBorders>
            <w:vAlign w:val="center"/>
          </w:tcPr>
          <w:p w14:paraId="5B2FEACE" w14:textId="7F0D01FF"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 xml:space="preserve">Gamybiniai įrengimai, kiti įrengimai (patalpose / teritorijoje) </w:t>
            </w:r>
          </w:p>
        </w:tc>
        <w:tc>
          <w:tcPr>
            <w:tcW w:w="1843" w:type="dxa"/>
            <w:tcBorders>
              <w:top w:val="single" w:sz="4" w:space="0" w:color="auto"/>
              <w:left w:val="single" w:sz="4" w:space="0" w:color="auto"/>
              <w:bottom w:val="single" w:sz="4" w:space="0" w:color="auto"/>
              <w:right w:val="single" w:sz="4" w:space="0" w:color="auto"/>
            </w:tcBorders>
            <w:vAlign w:val="center"/>
          </w:tcPr>
          <w:p w14:paraId="584FC5B0" w14:textId="47EF91CB"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16 199 333,00 €</w:t>
            </w:r>
          </w:p>
        </w:tc>
        <w:tc>
          <w:tcPr>
            <w:tcW w:w="1275" w:type="dxa"/>
            <w:tcBorders>
              <w:top w:val="single" w:sz="4" w:space="0" w:color="auto"/>
              <w:left w:val="single" w:sz="4" w:space="0" w:color="auto"/>
              <w:bottom w:val="single" w:sz="4" w:space="0" w:color="auto"/>
              <w:right w:val="single" w:sz="4" w:space="0" w:color="auto"/>
            </w:tcBorders>
            <w:vAlign w:val="center"/>
          </w:tcPr>
          <w:p w14:paraId="075FDD83"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03C1A5A3"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4107EDE6"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002FC2F" w14:textId="19800267"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6.</w:t>
            </w:r>
          </w:p>
        </w:tc>
        <w:tc>
          <w:tcPr>
            <w:tcW w:w="4216" w:type="dxa"/>
            <w:tcBorders>
              <w:top w:val="single" w:sz="4" w:space="0" w:color="auto"/>
              <w:left w:val="single" w:sz="4" w:space="0" w:color="auto"/>
              <w:bottom w:val="single" w:sz="4" w:space="0" w:color="auto"/>
              <w:right w:val="single" w:sz="4" w:space="0" w:color="auto"/>
            </w:tcBorders>
            <w:vAlign w:val="center"/>
          </w:tcPr>
          <w:p w14:paraId="0D913E6A" w14:textId="323F9F86"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Gamybiniai įrengimai, kiti įrengimai už teritorijos ribų</w:t>
            </w:r>
          </w:p>
        </w:tc>
        <w:tc>
          <w:tcPr>
            <w:tcW w:w="1843" w:type="dxa"/>
            <w:tcBorders>
              <w:top w:val="single" w:sz="4" w:space="0" w:color="auto"/>
              <w:left w:val="single" w:sz="4" w:space="0" w:color="auto"/>
              <w:bottom w:val="single" w:sz="4" w:space="0" w:color="auto"/>
              <w:right w:val="single" w:sz="4" w:space="0" w:color="auto"/>
            </w:tcBorders>
            <w:vAlign w:val="center"/>
          </w:tcPr>
          <w:p w14:paraId="181429D9" w14:textId="6FA685FF"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50 000,00 €</w:t>
            </w:r>
          </w:p>
        </w:tc>
        <w:tc>
          <w:tcPr>
            <w:tcW w:w="1275" w:type="dxa"/>
            <w:tcBorders>
              <w:top w:val="single" w:sz="4" w:space="0" w:color="auto"/>
              <w:left w:val="single" w:sz="4" w:space="0" w:color="auto"/>
              <w:bottom w:val="single" w:sz="4" w:space="0" w:color="auto"/>
              <w:right w:val="single" w:sz="4" w:space="0" w:color="auto"/>
            </w:tcBorders>
            <w:vAlign w:val="center"/>
          </w:tcPr>
          <w:p w14:paraId="58963A1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6406FA6"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3B66073"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83E6C0A" w14:textId="5EE8D819"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7.</w:t>
            </w:r>
          </w:p>
        </w:tc>
        <w:tc>
          <w:tcPr>
            <w:tcW w:w="4216" w:type="dxa"/>
            <w:tcBorders>
              <w:top w:val="single" w:sz="4" w:space="0" w:color="auto"/>
              <w:left w:val="single" w:sz="4" w:space="0" w:color="auto"/>
              <w:bottom w:val="single" w:sz="4" w:space="0" w:color="auto"/>
              <w:right w:val="single" w:sz="4" w:space="0" w:color="auto"/>
            </w:tcBorders>
            <w:vAlign w:val="center"/>
          </w:tcPr>
          <w:p w14:paraId="3DC3B385" w14:textId="65777BDC"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Atsargos (išskyrus druską, skaldą, žvyrą, smėlį, akmenis) žydrūnas</w:t>
            </w:r>
          </w:p>
        </w:tc>
        <w:tc>
          <w:tcPr>
            <w:tcW w:w="1843" w:type="dxa"/>
            <w:tcBorders>
              <w:top w:val="single" w:sz="4" w:space="0" w:color="auto"/>
              <w:left w:val="single" w:sz="4" w:space="0" w:color="auto"/>
              <w:bottom w:val="single" w:sz="4" w:space="0" w:color="auto"/>
              <w:right w:val="single" w:sz="4" w:space="0" w:color="auto"/>
            </w:tcBorders>
            <w:vAlign w:val="center"/>
          </w:tcPr>
          <w:p w14:paraId="17CAC0C6" w14:textId="69345206"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4 355 410,00 €</w:t>
            </w:r>
          </w:p>
        </w:tc>
        <w:tc>
          <w:tcPr>
            <w:tcW w:w="1275" w:type="dxa"/>
            <w:tcBorders>
              <w:top w:val="single" w:sz="4" w:space="0" w:color="auto"/>
              <w:left w:val="single" w:sz="4" w:space="0" w:color="auto"/>
              <w:bottom w:val="single" w:sz="4" w:space="0" w:color="auto"/>
              <w:right w:val="single" w:sz="4" w:space="0" w:color="auto"/>
            </w:tcBorders>
            <w:vAlign w:val="center"/>
          </w:tcPr>
          <w:p w14:paraId="58521C08"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610A5045"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6D4D29B0"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669EFF81" w14:textId="25B71724"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8.</w:t>
            </w:r>
          </w:p>
        </w:tc>
        <w:tc>
          <w:tcPr>
            <w:tcW w:w="4216" w:type="dxa"/>
            <w:tcBorders>
              <w:top w:val="single" w:sz="4" w:space="0" w:color="auto"/>
              <w:left w:val="single" w:sz="4" w:space="0" w:color="auto"/>
              <w:bottom w:val="single" w:sz="4" w:space="0" w:color="auto"/>
              <w:right w:val="single" w:sz="4" w:space="0" w:color="auto"/>
            </w:tcBorders>
            <w:vAlign w:val="center"/>
          </w:tcPr>
          <w:p w14:paraId="7CBCEEFF" w14:textId="6F6A93E1"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Investicijos į kilnojamą ir nekilnojamą turtą</w:t>
            </w:r>
          </w:p>
        </w:tc>
        <w:tc>
          <w:tcPr>
            <w:tcW w:w="1843" w:type="dxa"/>
            <w:tcBorders>
              <w:top w:val="single" w:sz="4" w:space="0" w:color="auto"/>
              <w:left w:val="single" w:sz="4" w:space="0" w:color="auto"/>
              <w:bottom w:val="single" w:sz="4" w:space="0" w:color="auto"/>
              <w:right w:val="single" w:sz="4" w:space="0" w:color="auto"/>
            </w:tcBorders>
            <w:vAlign w:val="center"/>
          </w:tcPr>
          <w:p w14:paraId="7729A57E" w14:textId="652A30F5"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800 000,00 €</w:t>
            </w:r>
          </w:p>
        </w:tc>
        <w:tc>
          <w:tcPr>
            <w:tcW w:w="1275" w:type="dxa"/>
            <w:tcBorders>
              <w:top w:val="single" w:sz="4" w:space="0" w:color="auto"/>
              <w:left w:val="single" w:sz="4" w:space="0" w:color="auto"/>
              <w:bottom w:val="single" w:sz="4" w:space="0" w:color="auto"/>
              <w:right w:val="single" w:sz="4" w:space="0" w:color="auto"/>
            </w:tcBorders>
            <w:vAlign w:val="center"/>
          </w:tcPr>
          <w:p w14:paraId="13BED287"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A9F5358"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39806507"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44453328" w14:textId="7BFF94AB"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9.</w:t>
            </w:r>
          </w:p>
        </w:tc>
        <w:tc>
          <w:tcPr>
            <w:tcW w:w="4216" w:type="dxa"/>
            <w:tcBorders>
              <w:top w:val="single" w:sz="4" w:space="0" w:color="auto"/>
              <w:left w:val="single" w:sz="4" w:space="0" w:color="auto"/>
              <w:bottom w:val="single" w:sz="4" w:space="0" w:color="auto"/>
              <w:right w:val="single" w:sz="4" w:space="0" w:color="auto"/>
            </w:tcBorders>
            <w:vAlign w:val="center"/>
          </w:tcPr>
          <w:p w14:paraId="2DC866DD" w14:textId="3BDEEAE5"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Biuro baldai</w:t>
            </w:r>
          </w:p>
        </w:tc>
        <w:tc>
          <w:tcPr>
            <w:tcW w:w="1843" w:type="dxa"/>
            <w:tcBorders>
              <w:top w:val="single" w:sz="4" w:space="0" w:color="auto"/>
              <w:left w:val="single" w:sz="4" w:space="0" w:color="auto"/>
              <w:bottom w:val="single" w:sz="4" w:space="0" w:color="auto"/>
              <w:right w:val="single" w:sz="4" w:space="0" w:color="auto"/>
            </w:tcBorders>
            <w:vAlign w:val="center"/>
          </w:tcPr>
          <w:p w14:paraId="7C1F043F" w14:textId="5F39B869"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962 220,00 €</w:t>
            </w:r>
          </w:p>
        </w:tc>
        <w:tc>
          <w:tcPr>
            <w:tcW w:w="1275" w:type="dxa"/>
            <w:tcBorders>
              <w:top w:val="single" w:sz="4" w:space="0" w:color="auto"/>
              <w:left w:val="single" w:sz="4" w:space="0" w:color="auto"/>
              <w:bottom w:val="single" w:sz="4" w:space="0" w:color="auto"/>
              <w:right w:val="single" w:sz="4" w:space="0" w:color="auto"/>
            </w:tcBorders>
            <w:vAlign w:val="center"/>
          </w:tcPr>
          <w:p w14:paraId="4CF2EE88"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tcPr>
          <w:p w14:paraId="1EB5A4CF"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7AE00756"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DB0907E" w14:textId="5AC9BC30"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10.</w:t>
            </w:r>
          </w:p>
        </w:tc>
        <w:tc>
          <w:tcPr>
            <w:tcW w:w="4216" w:type="dxa"/>
            <w:tcBorders>
              <w:top w:val="single" w:sz="4" w:space="0" w:color="auto"/>
              <w:left w:val="single" w:sz="4" w:space="0" w:color="auto"/>
              <w:bottom w:val="single" w:sz="4" w:space="0" w:color="auto"/>
              <w:right w:val="single" w:sz="4" w:space="0" w:color="auto"/>
            </w:tcBorders>
            <w:vAlign w:val="center"/>
          </w:tcPr>
          <w:p w14:paraId="49A3E82C" w14:textId="23DF1A29"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Biuro įrengimai (orgtechnika)</w:t>
            </w:r>
          </w:p>
        </w:tc>
        <w:tc>
          <w:tcPr>
            <w:tcW w:w="1843" w:type="dxa"/>
            <w:tcBorders>
              <w:top w:val="single" w:sz="4" w:space="0" w:color="auto"/>
              <w:left w:val="single" w:sz="4" w:space="0" w:color="auto"/>
              <w:bottom w:val="single" w:sz="4" w:space="0" w:color="auto"/>
              <w:right w:val="single" w:sz="4" w:space="0" w:color="auto"/>
            </w:tcBorders>
            <w:vAlign w:val="center"/>
          </w:tcPr>
          <w:p w14:paraId="300EB4E1" w14:textId="5F996327"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1 206 714,00 €</w:t>
            </w:r>
          </w:p>
        </w:tc>
        <w:tc>
          <w:tcPr>
            <w:tcW w:w="1275" w:type="dxa"/>
            <w:tcBorders>
              <w:top w:val="single" w:sz="4" w:space="0" w:color="auto"/>
              <w:left w:val="single" w:sz="4" w:space="0" w:color="auto"/>
              <w:bottom w:val="single" w:sz="4" w:space="0" w:color="auto"/>
              <w:right w:val="single" w:sz="4" w:space="0" w:color="auto"/>
            </w:tcBorders>
            <w:vAlign w:val="center"/>
          </w:tcPr>
          <w:p w14:paraId="3F3DEDDC"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vAlign w:val="center"/>
          </w:tcPr>
          <w:p w14:paraId="45DAEDC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A21710" w:rsidRPr="002263D6" w14:paraId="4C0F62D2" w14:textId="77777777" w:rsidTr="00A21710">
        <w:trPr>
          <w:trHeight w:val="312"/>
        </w:trPr>
        <w:tc>
          <w:tcPr>
            <w:tcW w:w="599" w:type="dxa"/>
            <w:tcBorders>
              <w:top w:val="single" w:sz="4" w:space="0" w:color="auto"/>
              <w:left w:val="single" w:sz="4" w:space="0" w:color="auto"/>
              <w:bottom w:val="single" w:sz="4" w:space="0" w:color="auto"/>
              <w:right w:val="single" w:sz="4" w:space="0" w:color="auto"/>
            </w:tcBorders>
            <w:vAlign w:val="center"/>
          </w:tcPr>
          <w:p w14:paraId="0C80053C" w14:textId="692E1DB6" w:rsidR="00A21710" w:rsidRPr="002263D6" w:rsidRDefault="00A21710" w:rsidP="00A21710">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11.</w:t>
            </w:r>
          </w:p>
        </w:tc>
        <w:tc>
          <w:tcPr>
            <w:tcW w:w="4216" w:type="dxa"/>
            <w:tcBorders>
              <w:top w:val="single" w:sz="4" w:space="0" w:color="auto"/>
              <w:left w:val="single" w:sz="4" w:space="0" w:color="auto"/>
              <w:bottom w:val="single" w:sz="4" w:space="0" w:color="auto"/>
              <w:right w:val="single" w:sz="4" w:space="0" w:color="auto"/>
            </w:tcBorders>
            <w:vAlign w:val="center"/>
          </w:tcPr>
          <w:p w14:paraId="26558DD0" w14:textId="40FB6665" w:rsidR="00A21710" w:rsidRPr="002263D6" w:rsidRDefault="00A21710" w:rsidP="00A21710">
            <w:pPr>
              <w:spacing w:after="0" w:line="240" w:lineRule="auto"/>
              <w:rPr>
                <w:rFonts w:ascii="Times New Roman" w:eastAsia="Times New Roman" w:hAnsi="Times New Roman" w:cs="Times New Roman"/>
                <w:sz w:val="22"/>
                <w:szCs w:val="22"/>
              </w:rPr>
            </w:pPr>
            <w:r w:rsidRPr="002263D6">
              <w:rPr>
                <w:rFonts w:ascii="Times New Roman" w:hAnsi="Times New Roman" w:cs="Times New Roman"/>
                <w:color w:val="000000"/>
                <w:sz w:val="22"/>
                <w:szCs w:val="22"/>
              </w:rPr>
              <w:t>Darbuotojų turtas, esantis draudimo vietoje</w:t>
            </w:r>
          </w:p>
        </w:tc>
        <w:tc>
          <w:tcPr>
            <w:tcW w:w="1843" w:type="dxa"/>
            <w:tcBorders>
              <w:top w:val="single" w:sz="4" w:space="0" w:color="auto"/>
              <w:left w:val="single" w:sz="4" w:space="0" w:color="auto"/>
              <w:bottom w:val="single" w:sz="4" w:space="0" w:color="auto"/>
              <w:right w:val="single" w:sz="4" w:space="0" w:color="auto"/>
            </w:tcBorders>
            <w:vAlign w:val="center"/>
          </w:tcPr>
          <w:p w14:paraId="3B2E3530" w14:textId="3A436549" w:rsidR="00A21710" w:rsidRPr="00A21710" w:rsidRDefault="00A21710" w:rsidP="00A21710">
            <w:pPr>
              <w:spacing w:after="0" w:line="240" w:lineRule="auto"/>
              <w:jc w:val="right"/>
              <w:rPr>
                <w:rFonts w:ascii="Times New Roman" w:eastAsia="Times New Roman" w:hAnsi="Times New Roman" w:cs="Times New Roman"/>
                <w:sz w:val="22"/>
                <w:szCs w:val="22"/>
                <w:highlight w:val="yellow"/>
              </w:rPr>
            </w:pPr>
            <w:r w:rsidRPr="00A21710">
              <w:rPr>
                <w:rFonts w:ascii="Times New Roman" w:hAnsi="Times New Roman" w:cs="Times New Roman"/>
                <w:color w:val="000000"/>
                <w:sz w:val="22"/>
                <w:szCs w:val="22"/>
              </w:rPr>
              <w:t>10 000,00 €</w:t>
            </w:r>
          </w:p>
        </w:tc>
        <w:tc>
          <w:tcPr>
            <w:tcW w:w="1275" w:type="dxa"/>
            <w:tcBorders>
              <w:top w:val="single" w:sz="4" w:space="0" w:color="auto"/>
              <w:left w:val="single" w:sz="4" w:space="0" w:color="auto"/>
              <w:bottom w:val="single" w:sz="4" w:space="0" w:color="auto"/>
              <w:right w:val="single" w:sz="4" w:space="0" w:color="auto"/>
            </w:tcBorders>
            <w:vAlign w:val="center"/>
          </w:tcPr>
          <w:p w14:paraId="76BB36FE" w14:textId="77777777" w:rsidR="00A21710" w:rsidRPr="002263D6" w:rsidRDefault="00A21710" w:rsidP="00A21710">
            <w:pPr>
              <w:spacing w:after="0" w:line="240" w:lineRule="auto"/>
              <w:jc w:val="center"/>
              <w:rPr>
                <w:rFonts w:ascii="Times New Roman" w:eastAsia="Times New Roman" w:hAnsi="Times New Roman" w:cs="Times New Roman"/>
                <w:sz w:val="22"/>
                <w:szCs w:val="22"/>
                <w:highlight w:val="yellow"/>
              </w:rPr>
            </w:pPr>
          </w:p>
        </w:tc>
        <w:tc>
          <w:tcPr>
            <w:tcW w:w="2127" w:type="dxa"/>
            <w:tcBorders>
              <w:top w:val="single" w:sz="4" w:space="0" w:color="auto"/>
              <w:left w:val="single" w:sz="4" w:space="0" w:color="auto"/>
              <w:bottom w:val="single" w:sz="4" w:space="0" w:color="auto"/>
              <w:right w:val="single" w:sz="4" w:space="0" w:color="auto"/>
            </w:tcBorders>
            <w:vAlign w:val="center"/>
          </w:tcPr>
          <w:p w14:paraId="0739B632" w14:textId="77777777" w:rsidR="00A21710" w:rsidRPr="002263D6" w:rsidRDefault="00A21710" w:rsidP="00A21710">
            <w:pPr>
              <w:spacing w:after="0" w:line="240" w:lineRule="auto"/>
              <w:jc w:val="center"/>
              <w:rPr>
                <w:rFonts w:ascii="Times New Roman" w:eastAsia="Times New Roman" w:hAnsi="Times New Roman" w:cs="Times New Roman"/>
                <w:sz w:val="22"/>
                <w:szCs w:val="22"/>
              </w:rPr>
            </w:pPr>
          </w:p>
        </w:tc>
      </w:tr>
      <w:tr w:rsidR="0092562C" w:rsidRPr="002263D6" w14:paraId="4786F39A" w14:textId="77777777" w:rsidTr="003F6F7B">
        <w:trPr>
          <w:trHeight w:val="58"/>
        </w:trPr>
        <w:tc>
          <w:tcPr>
            <w:tcW w:w="7933" w:type="dxa"/>
            <w:gridSpan w:val="4"/>
            <w:tcBorders>
              <w:top w:val="single" w:sz="4" w:space="0" w:color="auto"/>
              <w:left w:val="single" w:sz="4" w:space="0" w:color="auto"/>
              <w:bottom w:val="single" w:sz="4" w:space="0" w:color="auto"/>
              <w:right w:val="single" w:sz="4" w:space="0" w:color="auto"/>
            </w:tcBorders>
          </w:tcPr>
          <w:p w14:paraId="7F86629A" w14:textId="254203EE" w:rsidR="0092562C" w:rsidRPr="002263D6" w:rsidRDefault="0092562C" w:rsidP="0092562C">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127" w:type="dxa"/>
            <w:tcBorders>
              <w:top w:val="single" w:sz="4" w:space="0" w:color="auto"/>
              <w:left w:val="single" w:sz="4" w:space="0" w:color="auto"/>
              <w:bottom w:val="single" w:sz="4" w:space="0" w:color="auto"/>
              <w:right w:val="single" w:sz="4" w:space="0" w:color="auto"/>
            </w:tcBorders>
          </w:tcPr>
          <w:p w14:paraId="6181B198" w14:textId="77777777" w:rsidR="0092562C" w:rsidRPr="002263D6" w:rsidRDefault="0092562C" w:rsidP="0092562C">
            <w:pPr>
              <w:spacing w:after="0" w:line="240" w:lineRule="auto"/>
              <w:jc w:val="center"/>
              <w:rPr>
                <w:rFonts w:ascii="Times New Roman" w:eastAsia="Times New Roman" w:hAnsi="Times New Roman" w:cs="Times New Roman"/>
                <w:b/>
                <w:sz w:val="22"/>
                <w:szCs w:val="22"/>
              </w:rPr>
            </w:pPr>
          </w:p>
        </w:tc>
      </w:tr>
    </w:tbl>
    <w:p w14:paraId="1F3C3D8E"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6512258F"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4E562981" w14:textId="77777777" w:rsidR="003F6F7B" w:rsidRPr="00B23244" w:rsidRDefault="003F6F7B" w:rsidP="003F6F7B">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IX pirkimo dalis „</w:t>
      </w:r>
      <w:r w:rsidRPr="00B23244">
        <w:rPr>
          <w:rFonts w:ascii="Times New Roman" w:eastAsia="Times New Roman" w:hAnsi="Times New Roman" w:cs="Times New Roman"/>
          <w:b/>
          <w:iCs/>
          <w:sz w:val="22"/>
          <w:szCs w:val="22"/>
        </w:rPr>
        <w:t>Elektros įrenginių įrengimo ir (ar) gamtinių dujų įrenginių įrengimo veiklos atestatą turinčio asmens profesinės civilinės atsakomybės privalomasis draudimas</w:t>
      </w:r>
      <w:r w:rsidRPr="00B23244">
        <w:rPr>
          <w:rFonts w:ascii="Times New Roman" w:eastAsia="Times New Roman" w:hAnsi="Times New Roman" w:cs="Times New Roman"/>
          <w:b/>
          <w:bCs/>
          <w:sz w:val="22"/>
          <w:szCs w:val="22"/>
        </w:rPr>
        <w:t xml:space="preserve">“ </w:t>
      </w:r>
      <w:r w:rsidRPr="00B23244">
        <w:rPr>
          <w:rFonts w:ascii="Times New Roman" w:eastAsia="Times New Roman" w:hAnsi="Times New Roman" w:cs="Times New Roman"/>
          <w:b/>
          <w:bCs/>
          <w:sz w:val="22"/>
          <w:szCs w:val="22"/>
        </w:rPr>
        <w:tab/>
      </w:r>
      <w:r w:rsidRPr="00B23244">
        <w:rPr>
          <w:rFonts w:ascii="Times New Roman" w:eastAsia="Times New Roman" w:hAnsi="Times New Roman" w:cs="Times New Roman"/>
          <w:sz w:val="22"/>
          <w:szCs w:val="22"/>
        </w:rPr>
        <w:tab/>
      </w:r>
    </w:p>
    <w:p w14:paraId="5A8306F7" w14:textId="77777777" w:rsidR="003F6F7B" w:rsidRPr="00B23244" w:rsidRDefault="003F6F7B" w:rsidP="003F6F7B">
      <w:pPr>
        <w:spacing w:after="0" w:line="240" w:lineRule="auto"/>
        <w:jc w:val="right"/>
        <w:rPr>
          <w:rFonts w:ascii="Times New Roman" w:eastAsia="Times New Roman" w:hAnsi="Times New Roman" w:cs="Times New Roman"/>
          <w:sz w:val="22"/>
          <w:szCs w:val="22"/>
        </w:rPr>
      </w:pPr>
      <w:r w:rsidRPr="00B23244">
        <w:rPr>
          <w:rFonts w:ascii="Times New Roman" w:eastAsia="Times New Roman" w:hAnsi="Times New Roman" w:cs="Times New Roman"/>
          <w:sz w:val="22"/>
          <w:szCs w:val="22"/>
        </w:rPr>
        <w:tab/>
      </w:r>
      <w:r w:rsidRPr="00B23244">
        <w:rPr>
          <w:rFonts w:ascii="Times New Roman" w:eastAsia="Times New Roman" w:hAnsi="Times New Roman" w:cs="Times New Roman"/>
          <w:sz w:val="22"/>
          <w:szCs w:val="22"/>
        </w:rPr>
        <w:tab/>
        <w:t xml:space="preserve">                                                                                                          9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5350"/>
        <w:gridCol w:w="1701"/>
        <w:gridCol w:w="2410"/>
      </w:tblGrid>
      <w:tr w:rsidR="003F6F7B" w:rsidRPr="00B23244" w14:paraId="76B0AA82" w14:textId="77777777" w:rsidTr="008A614F">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6FAF080C"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Eil.</w:t>
            </w:r>
          </w:p>
          <w:p w14:paraId="28D497CA"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Nr.</w:t>
            </w:r>
          </w:p>
        </w:tc>
        <w:tc>
          <w:tcPr>
            <w:tcW w:w="5350" w:type="dxa"/>
            <w:tcBorders>
              <w:top w:val="single" w:sz="4" w:space="0" w:color="auto"/>
              <w:left w:val="single" w:sz="4" w:space="0" w:color="auto"/>
              <w:bottom w:val="single" w:sz="4" w:space="0" w:color="auto"/>
              <w:right w:val="single" w:sz="4" w:space="0" w:color="auto"/>
            </w:tcBorders>
            <w:vAlign w:val="center"/>
          </w:tcPr>
          <w:p w14:paraId="7ECFFBB8"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0BF8ABCC"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 xml:space="preserve">Draudimo suma, </w:t>
            </w:r>
            <w:r w:rsidRPr="00B23244">
              <w:rPr>
                <w:rFonts w:ascii="Times New Roman" w:eastAsia="Times New Roman" w:hAnsi="Times New Roman" w:cs="Times New Roman"/>
                <w:bCs/>
                <w:sz w:val="22"/>
                <w:szCs w:val="22"/>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5DE35E97"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Metinė draudimo įmoka, EUR</w:t>
            </w:r>
            <w:r w:rsidRPr="00B23244">
              <w:rPr>
                <w:rFonts w:ascii="Times New Roman" w:eastAsia="Times New Roman" w:hAnsi="Times New Roman" w:cs="Times New Roman"/>
                <w:bCs/>
                <w:sz w:val="22"/>
                <w:szCs w:val="22"/>
              </w:rPr>
              <w:t xml:space="preserve"> be PVM</w:t>
            </w:r>
          </w:p>
        </w:tc>
      </w:tr>
      <w:tr w:rsidR="003F6F7B" w:rsidRPr="00B23244" w14:paraId="5DC668A1" w14:textId="77777777" w:rsidTr="008A614F">
        <w:trPr>
          <w:trHeight w:val="118"/>
        </w:trPr>
        <w:tc>
          <w:tcPr>
            <w:tcW w:w="599" w:type="dxa"/>
            <w:tcBorders>
              <w:top w:val="single" w:sz="4" w:space="0" w:color="auto"/>
              <w:left w:val="single" w:sz="4" w:space="0" w:color="auto"/>
              <w:bottom w:val="single" w:sz="4" w:space="0" w:color="auto"/>
              <w:right w:val="single" w:sz="4" w:space="0" w:color="auto"/>
            </w:tcBorders>
          </w:tcPr>
          <w:p w14:paraId="728A2D64"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1</w:t>
            </w:r>
          </w:p>
        </w:tc>
        <w:tc>
          <w:tcPr>
            <w:tcW w:w="5350" w:type="dxa"/>
            <w:tcBorders>
              <w:top w:val="single" w:sz="4" w:space="0" w:color="auto"/>
              <w:left w:val="single" w:sz="4" w:space="0" w:color="auto"/>
              <w:bottom w:val="single" w:sz="4" w:space="0" w:color="auto"/>
              <w:right w:val="single" w:sz="4" w:space="0" w:color="auto"/>
            </w:tcBorders>
          </w:tcPr>
          <w:p w14:paraId="39FC5262"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1FF15996"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09069D1F" w14:textId="77777777" w:rsidR="003F6F7B" w:rsidRPr="00B23244" w:rsidRDefault="003F6F7B" w:rsidP="003F6F7B">
            <w:pPr>
              <w:spacing w:after="0" w:line="240" w:lineRule="auto"/>
              <w:jc w:val="center"/>
              <w:rPr>
                <w:rFonts w:ascii="Times New Roman" w:eastAsia="Times New Roman" w:hAnsi="Times New Roman" w:cs="Times New Roman"/>
                <w:iCs/>
                <w:sz w:val="24"/>
                <w:szCs w:val="24"/>
              </w:rPr>
            </w:pPr>
            <w:r w:rsidRPr="00B23244">
              <w:rPr>
                <w:rFonts w:ascii="Times New Roman" w:eastAsia="Times New Roman" w:hAnsi="Times New Roman" w:cs="Times New Roman"/>
                <w:iCs/>
                <w:sz w:val="22"/>
                <w:szCs w:val="22"/>
              </w:rPr>
              <w:t>4</w:t>
            </w:r>
          </w:p>
        </w:tc>
      </w:tr>
      <w:tr w:rsidR="003F6F7B" w:rsidRPr="00B23244" w14:paraId="4E01485F" w14:textId="77777777" w:rsidTr="008A614F">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FA8D570"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r w:rsidRPr="00B23244">
              <w:rPr>
                <w:rFonts w:ascii="Times New Roman" w:eastAsia="Times New Roman" w:hAnsi="Times New Roman" w:cs="Times New Roman"/>
                <w:sz w:val="22"/>
                <w:szCs w:val="22"/>
              </w:rPr>
              <w:t>1.</w:t>
            </w:r>
          </w:p>
        </w:tc>
        <w:tc>
          <w:tcPr>
            <w:tcW w:w="5350" w:type="dxa"/>
            <w:tcBorders>
              <w:top w:val="single" w:sz="4" w:space="0" w:color="auto"/>
              <w:left w:val="single" w:sz="4" w:space="0" w:color="auto"/>
              <w:bottom w:val="single" w:sz="4" w:space="0" w:color="auto"/>
              <w:right w:val="single" w:sz="4" w:space="0" w:color="auto"/>
            </w:tcBorders>
            <w:vAlign w:val="center"/>
          </w:tcPr>
          <w:p w14:paraId="2B10E136" w14:textId="77777777" w:rsidR="003F6F7B" w:rsidRPr="00B23244" w:rsidRDefault="003F6F7B" w:rsidP="003F6F7B">
            <w:pPr>
              <w:spacing w:after="0" w:line="240" w:lineRule="auto"/>
              <w:rPr>
                <w:rFonts w:ascii="Times New Roman" w:eastAsia="Times New Roman" w:hAnsi="Times New Roman" w:cs="Times New Roman"/>
                <w:sz w:val="24"/>
                <w:szCs w:val="24"/>
              </w:rPr>
            </w:pPr>
            <w:r w:rsidRPr="00B23244">
              <w:rPr>
                <w:rFonts w:ascii="Times New Roman" w:eastAsia="Times New Roman" w:hAnsi="Times New Roman" w:cs="Times New Roman"/>
                <w:bCs/>
                <w:iCs/>
                <w:sz w:val="22"/>
                <w:szCs w:val="22"/>
              </w:rPr>
              <w:t>Elektros įrenginių įrengimo ir (ar) gamtinių dujų įrenginių įrengimo veiklos atestatą turinčio asmens profesinės civilinės atsakomybės privalomasis draudimas</w:t>
            </w:r>
          </w:p>
        </w:tc>
        <w:tc>
          <w:tcPr>
            <w:tcW w:w="1701" w:type="dxa"/>
            <w:tcBorders>
              <w:top w:val="single" w:sz="4" w:space="0" w:color="auto"/>
              <w:left w:val="single" w:sz="4" w:space="0" w:color="auto"/>
              <w:bottom w:val="single" w:sz="4" w:space="0" w:color="auto"/>
              <w:right w:val="single" w:sz="4" w:space="0" w:color="auto"/>
            </w:tcBorders>
            <w:vAlign w:val="center"/>
          </w:tcPr>
          <w:p w14:paraId="419C9EF2" w14:textId="77777777" w:rsidR="003F6F7B" w:rsidRPr="00B23244" w:rsidRDefault="003F6F7B" w:rsidP="003F6F7B">
            <w:pPr>
              <w:spacing w:after="0" w:line="240" w:lineRule="auto"/>
              <w:jc w:val="center"/>
              <w:rPr>
                <w:rFonts w:ascii="Times New Roman" w:eastAsia="Times New Roman" w:hAnsi="Times New Roman" w:cs="Times New Roman"/>
                <w:color w:val="212121"/>
                <w:sz w:val="24"/>
                <w:szCs w:val="24"/>
              </w:rPr>
            </w:pPr>
            <w:r w:rsidRPr="00B23244">
              <w:rPr>
                <w:rFonts w:ascii="Times New Roman" w:eastAsia="Times New Roman" w:hAnsi="Times New Roman" w:cs="Times New Roman"/>
                <w:color w:val="212121"/>
                <w:sz w:val="22"/>
                <w:szCs w:val="22"/>
              </w:rPr>
              <w:t>10 000,00</w:t>
            </w:r>
          </w:p>
        </w:tc>
        <w:tc>
          <w:tcPr>
            <w:tcW w:w="2410" w:type="dxa"/>
            <w:tcBorders>
              <w:top w:val="single" w:sz="4" w:space="0" w:color="auto"/>
              <w:left w:val="single" w:sz="4" w:space="0" w:color="auto"/>
              <w:bottom w:val="single" w:sz="4" w:space="0" w:color="auto"/>
              <w:right w:val="single" w:sz="4" w:space="0" w:color="auto"/>
            </w:tcBorders>
            <w:vAlign w:val="center"/>
          </w:tcPr>
          <w:p w14:paraId="308A8AF3" w14:textId="77777777" w:rsidR="003F6F7B" w:rsidRPr="00B23244" w:rsidRDefault="003F6F7B" w:rsidP="003F6F7B">
            <w:pPr>
              <w:spacing w:after="0" w:line="240" w:lineRule="auto"/>
              <w:jc w:val="center"/>
              <w:rPr>
                <w:rFonts w:ascii="Times New Roman" w:eastAsia="Times New Roman" w:hAnsi="Times New Roman" w:cs="Times New Roman"/>
                <w:sz w:val="24"/>
                <w:szCs w:val="24"/>
              </w:rPr>
            </w:pPr>
          </w:p>
        </w:tc>
      </w:tr>
      <w:tr w:rsidR="003F6F7B" w:rsidRPr="00B23244" w14:paraId="695D49B0" w14:textId="77777777" w:rsidTr="008A614F">
        <w:trPr>
          <w:trHeight w:val="58"/>
        </w:trPr>
        <w:tc>
          <w:tcPr>
            <w:tcW w:w="7650" w:type="dxa"/>
            <w:gridSpan w:val="3"/>
            <w:tcBorders>
              <w:top w:val="single" w:sz="4" w:space="0" w:color="auto"/>
              <w:left w:val="single" w:sz="4" w:space="0" w:color="auto"/>
              <w:bottom w:val="single" w:sz="4" w:space="0" w:color="auto"/>
              <w:right w:val="single" w:sz="4" w:space="0" w:color="auto"/>
            </w:tcBorders>
          </w:tcPr>
          <w:p w14:paraId="224231EA" w14:textId="622F3836" w:rsidR="003F6F7B" w:rsidRPr="00B23244" w:rsidRDefault="003F6F7B" w:rsidP="003F6F7B">
            <w:pPr>
              <w:spacing w:after="0" w:line="240" w:lineRule="auto"/>
              <w:jc w:val="right"/>
              <w:rPr>
                <w:rFonts w:ascii="Times New Roman" w:eastAsia="Times New Roman" w:hAnsi="Times New Roman" w:cs="Times New Roman"/>
                <w:b/>
                <w:sz w:val="22"/>
                <w:szCs w:val="22"/>
              </w:rPr>
            </w:pPr>
            <w:r w:rsidRPr="00B23244">
              <w:rPr>
                <w:rFonts w:ascii="Times New Roman" w:eastAsia="Times New Roman" w:hAnsi="Times New Roman" w:cs="Times New Roman"/>
                <w:b/>
                <w:sz w:val="22"/>
                <w:szCs w:val="22"/>
              </w:rPr>
              <w:t>BENDRA PASIŪLYMO KAINA EUR BE PVM:</w:t>
            </w:r>
          </w:p>
        </w:tc>
        <w:tc>
          <w:tcPr>
            <w:tcW w:w="2410" w:type="dxa"/>
            <w:tcBorders>
              <w:top w:val="single" w:sz="4" w:space="0" w:color="auto"/>
              <w:left w:val="single" w:sz="4" w:space="0" w:color="auto"/>
              <w:bottom w:val="single" w:sz="4" w:space="0" w:color="auto"/>
              <w:right w:val="single" w:sz="4" w:space="0" w:color="auto"/>
            </w:tcBorders>
          </w:tcPr>
          <w:p w14:paraId="6081A9D5" w14:textId="77777777" w:rsidR="003F6F7B" w:rsidRPr="00B23244" w:rsidRDefault="003F6F7B" w:rsidP="003F6F7B">
            <w:pPr>
              <w:spacing w:after="0" w:line="240" w:lineRule="auto"/>
              <w:jc w:val="center"/>
              <w:rPr>
                <w:rFonts w:ascii="Times New Roman" w:eastAsia="Times New Roman" w:hAnsi="Times New Roman" w:cs="Times New Roman"/>
                <w:b/>
                <w:sz w:val="24"/>
                <w:szCs w:val="24"/>
              </w:rPr>
            </w:pPr>
          </w:p>
        </w:tc>
      </w:tr>
    </w:tbl>
    <w:p w14:paraId="3AE0C1B3" w14:textId="77777777" w:rsidR="003F6F7B" w:rsidRPr="00B23244" w:rsidRDefault="003F6F7B" w:rsidP="003F6F7B">
      <w:pPr>
        <w:spacing w:after="0" w:line="240" w:lineRule="auto"/>
        <w:jc w:val="both"/>
        <w:rPr>
          <w:rFonts w:ascii="Times New Roman" w:eastAsia="Times New Roman" w:hAnsi="Times New Roman" w:cs="Times New Roman"/>
          <w:sz w:val="20"/>
          <w:szCs w:val="20"/>
        </w:rPr>
      </w:pPr>
      <w:r w:rsidRPr="00B23244">
        <w:rPr>
          <w:rFonts w:ascii="Times New Roman" w:eastAsia="Times New Roman" w:hAnsi="Times New Roman" w:cs="Times New Roman"/>
          <w:i/>
          <w:iCs/>
          <w:sz w:val="20"/>
          <w:szCs w:val="20"/>
        </w:rPr>
        <w:t xml:space="preserve">Kaina (įkainis) 1 mato vnt., pasiūlymo kaina pateikiama, nurodant </w:t>
      </w:r>
      <w:r w:rsidRPr="00B23244">
        <w:rPr>
          <w:rFonts w:ascii="Times New Roman" w:eastAsia="Calibri" w:hAnsi="Times New Roman" w:cs="Times New Roman"/>
          <w:i/>
          <w:iCs/>
          <w:sz w:val="20"/>
          <w:szCs w:val="20"/>
        </w:rPr>
        <w:t>2 (du)</w:t>
      </w:r>
      <w:r w:rsidRPr="00B23244">
        <w:rPr>
          <w:rFonts w:ascii="Times New Roman" w:eastAsia="Times New Roman" w:hAnsi="Times New Roman" w:cs="Times New Roman"/>
          <w:i/>
          <w:iCs/>
          <w:sz w:val="20"/>
          <w:szCs w:val="20"/>
        </w:rPr>
        <w:t xml:space="preserve"> skaičius po kablelio</w:t>
      </w:r>
      <w:r w:rsidRPr="00B23244">
        <w:rPr>
          <w:rFonts w:ascii="Times New Roman" w:eastAsia="Times New Roman" w:hAnsi="Times New Roman" w:cs="Times New Roman"/>
          <w:sz w:val="20"/>
          <w:szCs w:val="20"/>
        </w:rPr>
        <w:t>.</w:t>
      </w:r>
    </w:p>
    <w:p w14:paraId="5B73C4EB" w14:textId="77777777" w:rsidR="003F6F7B" w:rsidRPr="00B23244" w:rsidRDefault="003F6F7B" w:rsidP="003F6F7B">
      <w:pPr>
        <w:spacing w:after="0" w:line="240" w:lineRule="auto"/>
        <w:rPr>
          <w:rFonts w:ascii="Times New Roman" w:eastAsia="Times New Roman" w:hAnsi="Times New Roman" w:cs="Times New Roman"/>
          <w:sz w:val="22"/>
          <w:szCs w:val="22"/>
          <w:u w:val="single"/>
        </w:rPr>
      </w:pPr>
    </w:p>
    <w:p w14:paraId="1A12319F" w14:textId="77777777" w:rsidR="003F6F7B" w:rsidRPr="002263D6" w:rsidRDefault="003F6F7B" w:rsidP="003F6F7B">
      <w:pPr>
        <w:spacing w:after="0" w:line="240" w:lineRule="auto"/>
        <w:rPr>
          <w:rFonts w:ascii="Times New Roman" w:eastAsia="Times New Roman" w:hAnsi="Times New Roman" w:cs="Times New Roman"/>
          <w:sz w:val="22"/>
          <w:szCs w:val="22"/>
        </w:rPr>
      </w:pPr>
      <w:r w:rsidRPr="00B23244">
        <w:rPr>
          <w:rFonts w:ascii="Times New Roman" w:eastAsia="Times New Roman" w:hAnsi="Times New Roman" w:cs="Times New Roman"/>
          <w:b/>
          <w:bCs/>
          <w:sz w:val="22"/>
          <w:szCs w:val="22"/>
        </w:rPr>
        <w:t>X pirkimo dalis „</w:t>
      </w:r>
      <w:r w:rsidRPr="00B23244">
        <w:rPr>
          <w:rFonts w:ascii="Times New Roman" w:eastAsia="Times New Roman" w:hAnsi="Times New Roman" w:cs="Times New Roman"/>
          <w:b/>
          <w:bCs/>
          <w:iCs/>
          <w:sz w:val="22"/>
          <w:szCs w:val="22"/>
        </w:rPr>
        <w:t>Statinio projektuotojo civilinės atsakomybės privalomasis draudimas</w:t>
      </w:r>
      <w:r w:rsidRPr="00B23244">
        <w:rPr>
          <w:rFonts w:ascii="Times New Roman" w:eastAsia="Times New Roman" w:hAnsi="Times New Roman" w:cs="Times New Roman"/>
          <w:b/>
          <w:bCs/>
          <w:sz w:val="22"/>
          <w:szCs w:val="22"/>
        </w:rPr>
        <w:t>“</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ab/>
      </w:r>
    </w:p>
    <w:p w14:paraId="47065F9E" w14:textId="77777777" w:rsidR="003F6F7B" w:rsidRPr="002263D6" w:rsidRDefault="003F6F7B" w:rsidP="003F6F7B">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b/>
      </w:r>
      <w:r w:rsidRPr="002263D6">
        <w:rPr>
          <w:rFonts w:ascii="Times New Roman" w:eastAsia="Times New Roman" w:hAnsi="Times New Roman" w:cs="Times New Roman"/>
          <w:sz w:val="22"/>
          <w:szCs w:val="22"/>
        </w:rPr>
        <w:tab/>
        <w:t xml:space="preserve">                                                                                                          10 lentelė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5350"/>
        <w:gridCol w:w="1701"/>
        <w:gridCol w:w="2410"/>
      </w:tblGrid>
      <w:tr w:rsidR="003F6F7B" w:rsidRPr="002263D6" w14:paraId="10E085B6" w14:textId="77777777" w:rsidTr="008A614F">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5A8F0A3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3C8727EF"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5350" w:type="dxa"/>
            <w:tcBorders>
              <w:top w:val="single" w:sz="4" w:space="0" w:color="auto"/>
              <w:left w:val="single" w:sz="4" w:space="0" w:color="auto"/>
              <w:bottom w:val="single" w:sz="4" w:space="0" w:color="auto"/>
              <w:right w:val="single" w:sz="4" w:space="0" w:color="auto"/>
            </w:tcBorders>
            <w:vAlign w:val="center"/>
          </w:tcPr>
          <w:p w14:paraId="2813DAC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1CBC23A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2410" w:type="dxa"/>
            <w:tcBorders>
              <w:top w:val="single" w:sz="4" w:space="0" w:color="auto"/>
              <w:left w:val="single" w:sz="4" w:space="0" w:color="auto"/>
              <w:bottom w:val="single" w:sz="4" w:space="0" w:color="auto"/>
              <w:right w:val="single" w:sz="4" w:space="0" w:color="auto"/>
            </w:tcBorders>
            <w:vAlign w:val="center"/>
          </w:tcPr>
          <w:p w14:paraId="78AFF1EA"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3F6F7B" w:rsidRPr="002263D6" w14:paraId="35929E97" w14:textId="77777777" w:rsidTr="008A614F">
        <w:trPr>
          <w:trHeight w:val="118"/>
        </w:trPr>
        <w:tc>
          <w:tcPr>
            <w:tcW w:w="599" w:type="dxa"/>
            <w:tcBorders>
              <w:top w:val="single" w:sz="4" w:space="0" w:color="auto"/>
              <w:left w:val="single" w:sz="4" w:space="0" w:color="auto"/>
              <w:bottom w:val="single" w:sz="4" w:space="0" w:color="auto"/>
              <w:right w:val="single" w:sz="4" w:space="0" w:color="auto"/>
            </w:tcBorders>
          </w:tcPr>
          <w:p w14:paraId="10765995"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5350" w:type="dxa"/>
            <w:tcBorders>
              <w:top w:val="single" w:sz="4" w:space="0" w:color="auto"/>
              <w:left w:val="single" w:sz="4" w:space="0" w:color="auto"/>
              <w:bottom w:val="single" w:sz="4" w:space="0" w:color="auto"/>
              <w:right w:val="single" w:sz="4" w:space="0" w:color="auto"/>
            </w:tcBorders>
          </w:tcPr>
          <w:p w14:paraId="27576107"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5E321059"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2410" w:type="dxa"/>
            <w:tcBorders>
              <w:top w:val="single" w:sz="4" w:space="0" w:color="auto"/>
              <w:left w:val="single" w:sz="4" w:space="0" w:color="auto"/>
              <w:bottom w:val="single" w:sz="4" w:space="0" w:color="auto"/>
              <w:right w:val="single" w:sz="4" w:space="0" w:color="auto"/>
            </w:tcBorders>
          </w:tcPr>
          <w:p w14:paraId="41AA191F" w14:textId="77777777" w:rsidR="003F6F7B" w:rsidRPr="002263D6" w:rsidRDefault="003F6F7B" w:rsidP="003F6F7B">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3F6F7B" w:rsidRPr="002263D6" w14:paraId="766AC00C" w14:textId="77777777" w:rsidTr="008A614F">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54DAE903"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5350" w:type="dxa"/>
            <w:tcBorders>
              <w:top w:val="single" w:sz="4" w:space="0" w:color="auto"/>
              <w:left w:val="single" w:sz="4" w:space="0" w:color="auto"/>
              <w:bottom w:val="single" w:sz="4" w:space="0" w:color="auto"/>
              <w:right w:val="single" w:sz="4" w:space="0" w:color="auto"/>
            </w:tcBorders>
            <w:vAlign w:val="center"/>
          </w:tcPr>
          <w:p w14:paraId="6D29EFFA" w14:textId="77777777" w:rsidR="003F6F7B" w:rsidRPr="002263D6" w:rsidRDefault="003F6F7B" w:rsidP="003F6F7B">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Statinio projektuotojo civilinės atsakomybės privalomasis draudimas</w:t>
            </w:r>
          </w:p>
        </w:tc>
        <w:tc>
          <w:tcPr>
            <w:tcW w:w="1701" w:type="dxa"/>
            <w:tcBorders>
              <w:top w:val="single" w:sz="4" w:space="0" w:color="auto"/>
              <w:left w:val="single" w:sz="4" w:space="0" w:color="auto"/>
              <w:bottom w:val="single" w:sz="4" w:space="0" w:color="auto"/>
              <w:right w:val="single" w:sz="4" w:space="0" w:color="auto"/>
            </w:tcBorders>
            <w:vAlign w:val="center"/>
          </w:tcPr>
          <w:p w14:paraId="7CE84C7E"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color w:val="212121"/>
                <w:sz w:val="22"/>
                <w:szCs w:val="22"/>
              </w:rPr>
              <w:t>290 000,00</w:t>
            </w:r>
          </w:p>
        </w:tc>
        <w:tc>
          <w:tcPr>
            <w:tcW w:w="2410" w:type="dxa"/>
            <w:tcBorders>
              <w:top w:val="single" w:sz="4" w:space="0" w:color="auto"/>
              <w:left w:val="single" w:sz="4" w:space="0" w:color="auto"/>
              <w:bottom w:val="single" w:sz="4" w:space="0" w:color="auto"/>
              <w:right w:val="single" w:sz="4" w:space="0" w:color="auto"/>
            </w:tcBorders>
            <w:vAlign w:val="center"/>
          </w:tcPr>
          <w:p w14:paraId="76CB7595" w14:textId="77777777" w:rsidR="003F6F7B" w:rsidRPr="002263D6" w:rsidRDefault="003F6F7B" w:rsidP="003F6F7B">
            <w:pPr>
              <w:spacing w:after="0" w:line="240" w:lineRule="auto"/>
              <w:jc w:val="center"/>
              <w:rPr>
                <w:rFonts w:ascii="Times New Roman" w:eastAsia="Times New Roman" w:hAnsi="Times New Roman" w:cs="Times New Roman"/>
                <w:sz w:val="24"/>
                <w:szCs w:val="24"/>
              </w:rPr>
            </w:pPr>
          </w:p>
        </w:tc>
      </w:tr>
      <w:tr w:rsidR="003F6F7B" w:rsidRPr="002263D6" w14:paraId="339D1E83" w14:textId="77777777" w:rsidTr="008A614F">
        <w:trPr>
          <w:trHeight w:val="58"/>
        </w:trPr>
        <w:tc>
          <w:tcPr>
            <w:tcW w:w="7650" w:type="dxa"/>
            <w:gridSpan w:val="3"/>
            <w:tcBorders>
              <w:top w:val="single" w:sz="4" w:space="0" w:color="auto"/>
              <w:left w:val="single" w:sz="4" w:space="0" w:color="auto"/>
              <w:bottom w:val="single" w:sz="4" w:space="0" w:color="auto"/>
              <w:right w:val="single" w:sz="4" w:space="0" w:color="auto"/>
            </w:tcBorders>
          </w:tcPr>
          <w:p w14:paraId="7856945A" w14:textId="12463213" w:rsidR="003F6F7B" w:rsidRPr="002263D6" w:rsidRDefault="003F6F7B" w:rsidP="003F6F7B">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410" w:type="dxa"/>
            <w:tcBorders>
              <w:top w:val="single" w:sz="4" w:space="0" w:color="auto"/>
              <w:left w:val="single" w:sz="4" w:space="0" w:color="auto"/>
              <w:bottom w:val="single" w:sz="4" w:space="0" w:color="auto"/>
              <w:right w:val="single" w:sz="4" w:space="0" w:color="auto"/>
            </w:tcBorders>
          </w:tcPr>
          <w:p w14:paraId="2C86349C" w14:textId="77777777" w:rsidR="003F6F7B" w:rsidRPr="002263D6" w:rsidRDefault="003F6F7B" w:rsidP="003F6F7B">
            <w:pPr>
              <w:spacing w:after="0" w:line="240" w:lineRule="auto"/>
              <w:jc w:val="center"/>
              <w:rPr>
                <w:rFonts w:ascii="Times New Roman" w:eastAsia="Times New Roman" w:hAnsi="Times New Roman" w:cs="Times New Roman"/>
                <w:b/>
                <w:sz w:val="24"/>
                <w:szCs w:val="24"/>
              </w:rPr>
            </w:pPr>
          </w:p>
        </w:tc>
      </w:tr>
    </w:tbl>
    <w:p w14:paraId="2DA85943"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2E7538BB"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0BC3A0A8" w14:textId="1C9373CA" w:rsidR="003F6F7B" w:rsidRDefault="003F6F7B" w:rsidP="002E3F46">
      <w:pPr>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b/>
          <w:bCs/>
          <w:sz w:val="22"/>
          <w:szCs w:val="22"/>
          <w:highlight w:val="lightGray"/>
        </w:rPr>
        <w:lastRenderedPageBreak/>
        <w:t>XI pirkimo dalis „Sutarties prievolių įvykdymo laidavimo draudimas“</w:t>
      </w:r>
      <w:r w:rsidRPr="002263D6">
        <w:rPr>
          <w:rFonts w:ascii="Times New Roman" w:eastAsia="Times New Roman" w:hAnsi="Times New Roman" w:cs="Times New Roman"/>
          <w:b/>
          <w:bCs/>
          <w:sz w:val="22"/>
          <w:szCs w:val="22"/>
        </w:rPr>
        <w:t xml:space="preserve"> </w:t>
      </w:r>
      <w:r w:rsidRPr="002263D6">
        <w:rPr>
          <w:rFonts w:ascii="Times New Roman" w:eastAsia="Times New Roman" w:hAnsi="Times New Roman" w:cs="Times New Roman"/>
          <w:sz w:val="22"/>
          <w:szCs w:val="22"/>
        </w:rPr>
        <w:tab/>
      </w:r>
      <w:r w:rsidR="002E3F46">
        <w:rPr>
          <w:rFonts w:ascii="Times New Roman" w:eastAsia="Times New Roman" w:hAnsi="Times New Roman" w:cs="Times New Roman"/>
          <w:sz w:val="22"/>
          <w:szCs w:val="22"/>
        </w:rPr>
        <w:t xml:space="preserve">                    </w:t>
      </w:r>
      <w:r w:rsidRPr="002263D6">
        <w:rPr>
          <w:rFonts w:ascii="Times New Roman" w:eastAsia="Times New Roman" w:hAnsi="Times New Roman" w:cs="Times New Roman"/>
          <w:sz w:val="22"/>
          <w:szCs w:val="22"/>
        </w:rPr>
        <w:t>11 lentelė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358"/>
        <w:gridCol w:w="1701"/>
        <w:gridCol w:w="1559"/>
        <w:gridCol w:w="1843"/>
      </w:tblGrid>
      <w:tr w:rsidR="00501FFB" w:rsidRPr="002263D6" w14:paraId="57052765" w14:textId="77777777" w:rsidTr="00895940">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0CAD24A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69647E39"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358" w:type="dxa"/>
            <w:tcBorders>
              <w:top w:val="single" w:sz="4" w:space="0" w:color="auto"/>
              <w:left w:val="single" w:sz="4" w:space="0" w:color="auto"/>
              <w:bottom w:val="single" w:sz="4" w:space="0" w:color="auto"/>
              <w:right w:val="single" w:sz="4" w:space="0" w:color="auto"/>
            </w:tcBorders>
            <w:vAlign w:val="center"/>
          </w:tcPr>
          <w:p w14:paraId="4F4B4332"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1701" w:type="dxa"/>
            <w:tcBorders>
              <w:top w:val="single" w:sz="4" w:space="0" w:color="auto"/>
              <w:left w:val="single" w:sz="4" w:space="0" w:color="auto"/>
              <w:bottom w:val="single" w:sz="4" w:space="0" w:color="auto"/>
              <w:right w:val="single" w:sz="4" w:space="0" w:color="auto"/>
            </w:tcBorders>
            <w:vAlign w:val="center"/>
          </w:tcPr>
          <w:p w14:paraId="155DC3FC"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Orientacinė laiduojama draudimo suma, </w:t>
            </w:r>
            <w:r w:rsidRPr="002263D6">
              <w:rPr>
                <w:rFonts w:ascii="Times New Roman" w:eastAsia="Times New Roman" w:hAnsi="Times New Roman" w:cs="Times New Roman"/>
                <w:bCs/>
                <w:sz w:val="22"/>
                <w:szCs w:val="22"/>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493466D3"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Metinis draudimo įmokos tarifas proc. </w:t>
            </w:r>
          </w:p>
        </w:tc>
        <w:tc>
          <w:tcPr>
            <w:tcW w:w="1843" w:type="dxa"/>
            <w:tcBorders>
              <w:top w:val="single" w:sz="4" w:space="0" w:color="auto"/>
              <w:left w:val="single" w:sz="4" w:space="0" w:color="auto"/>
              <w:bottom w:val="single" w:sz="4" w:space="0" w:color="auto"/>
              <w:right w:val="single" w:sz="4" w:space="0" w:color="auto"/>
            </w:tcBorders>
            <w:vAlign w:val="center"/>
          </w:tcPr>
          <w:p w14:paraId="7A59830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Bendra metinė draudimo įmoka, </w:t>
            </w:r>
            <w:r w:rsidRPr="002263D6">
              <w:rPr>
                <w:rFonts w:ascii="Times New Roman" w:eastAsia="Times New Roman" w:hAnsi="Times New Roman" w:cs="Times New Roman"/>
                <w:bCs/>
                <w:sz w:val="22"/>
                <w:szCs w:val="22"/>
              </w:rPr>
              <w:t>EUR</w:t>
            </w:r>
            <w:r w:rsidRPr="002263D6">
              <w:rPr>
                <w:rFonts w:ascii="Times New Roman" w:eastAsia="Times New Roman" w:hAnsi="Times New Roman" w:cs="Times New Roman"/>
                <w:sz w:val="22"/>
                <w:szCs w:val="22"/>
              </w:rPr>
              <w:t xml:space="preserve">  be PVM</w:t>
            </w:r>
          </w:p>
        </w:tc>
      </w:tr>
      <w:tr w:rsidR="00501FFB" w:rsidRPr="002263D6" w14:paraId="7A90A5AE" w14:textId="77777777" w:rsidTr="00895940">
        <w:trPr>
          <w:trHeight w:val="236"/>
        </w:trPr>
        <w:tc>
          <w:tcPr>
            <w:tcW w:w="599" w:type="dxa"/>
            <w:tcBorders>
              <w:top w:val="single" w:sz="4" w:space="0" w:color="auto"/>
              <w:left w:val="single" w:sz="4" w:space="0" w:color="auto"/>
              <w:bottom w:val="single" w:sz="4" w:space="0" w:color="auto"/>
              <w:right w:val="single" w:sz="4" w:space="0" w:color="auto"/>
            </w:tcBorders>
          </w:tcPr>
          <w:p w14:paraId="7BC524D4"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358" w:type="dxa"/>
            <w:tcBorders>
              <w:top w:val="single" w:sz="4" w:space="0" w:color="auto"/>
              <w:left w:val="single" w:sz="4" w:space="0" w:color="auto"/>
              <w:bottom w:val="single" w:sz="4" w:space="0" w:color="auto"/>
              <w:right w:val="single" w:sz="4" w:space="0" w:color="auto"/>
            </w:tcBorders>
          </w:tcPr>
          <w:p w14:paraId="5522E2BC"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1701" w:type="dxa"/>
            <w:tcBorders>
              <w:top w:val="single" w:sz="4" w:space="0" w:color="auto"/>
              <w:left w:val="single" w:sz="4" w:space="0" w:color="auto"/>
              <w:bottom w:val="single" w:sz="4" w:space="0" w:color="auto"/>
              <w:right w:val="single" w:sz="4" w:space="0" w:color="auto"/>
            </w:tcBorders>
          </w:tcPr>
          <w:p w14:paraId="36611ABE"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1559" w:type="dxa"/>
            <w:tcBorders>
              <w:top w:val="single" w:sz="4" w:space="0" w:color="auto"/>
              <w:left w:val="single" w:sz="4" w:space="0" w:color="auto"/>
              <w:bottom w:val="single" w:sz="4" w:space="0" w:color="auto"/>
              <w:right w:val="single" w:sz="4" w:space="0" w:color="auto"/>
            </w:tcBorders>
          </w:tcPr>
          <w:p w14:paraId="464BB9B3"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621FD73A" w14:textId="77777777" w:rsidR="00501FFB" w:rsidRPr="002263D6" w:rsidRDefault="00501FFB" w:rsidP="00895940">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5(3x4)</w:t>
            </w:r>
          </w:p>
        </w:tc>
      </w:tr>
      <w:tr w:rsidR="00501FFB" w:rsidRPr="002263D6" w14:paraId="238E5D2F"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A310DB5"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358" w:type="dxa"/>
            <w:tcBorders>
              <w:top w:val="single" w:sz="4" w:space="0" w:color="auto"/>
              <w:left w:val="single" w:sz="4" w:space="0" w:color="auto"/>
              <w:bottom w:val="single" w:sz="4" w:space="0" w:color="auto"/>
              <w:right w:val="single" w:sz="4" w:space="0" w:color="auto"/>
            </w:tcBorders>
            <w:vAlign w:val="center"/>
          </w:tcPr>
          <w:p w14:paraId="66E79837"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5DC77069"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Pasiūlymo laidavimas iki 210 d., </w:t>
            </w:r>
          </w:p>
          <w:p w14:paraId="473064B4"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Atlikimo laidavimas iki 3 m., </w:t>
            </w:r>
          </w:p>
          <w:p w14:paraId="26943132"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Išankstinio mokėjimo laidavimas iki 3 m., </w:t>
            </w:r>
          </w:p>
          <w:p w14:paraId="1E3022E8"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Garantinio laikotarpio laidavimas iki 3 m.</w:t>
            </w:r>
          </w:p>
        </w:tc>
        <w:tc>
          <w:tcPr>
            <w:tcW w:w="1701" w:type="dxa"/>
            <w:tcBorders>
              <w:top w:val="single" w:sz="4" w:space="0" w:color="auto"/>
              <w:left w:val="single" w:sz="4" w:space="0" w:color="auto"/>
              <w:bottom w:val="single" w:sz="4" w:space="0" w:color="auto"/>
              <w:right w:val="single" w:sz="4" w:space="0" w:color="auto"/>
            </w:tcBorders>
            <w:vAlign w:val="center"/>
          </w:tcPr>
          <w:p w14:paraId="37B7ECA8" w14:textId="77777777" w:rsidR="00501FFB" w:rsidRPr="002263D6" w:rsidRDefault="00501FFB" w:rsidP="00895940">
            <w:pPr>
              <w:spacing w:after="0" w:line="240" w:lineRule="auto"/>
              <w:jc w:val="center"/>
              <w:rPr>
                <w:rFonts w:ascii="Times New Roman" w:eastAsia="Times New Roman" w:hAnsi="Times New Roman" w:cs="Times New Roman"/>
                <w:color w:val="212121"/>
                <w:sz w:val="24"/>
                <w:szCs w:val="24"/>
              </w:rPr>
            </w:pPr>
            <w:r w:rsidRPr="002263D6">
              <w:rPr>
                <w:rFonts w:ascii="Times New Roman" w:eastAsia="Times New Roman" w:hAnsi="Times New Roman" w:cs="Times New Roman"/>
                <w:bCs/>
                <w:iCs/>
                <w:color w:val="212121"/>
                <w:sz w:val="22"/>
                <w:szCs w:val="22"/>
              </w:rPr>
              <w:t xml:space="preserve">2 650 000,00 </w:t>
            </w:r>
          </w:p>
        </w:tc>
        <w:tc>
          <w:tcPr>
            <w:tcW w:w="1559" w:type="dxa"/>
            <w:tcBorders>
              <w:top w:val="single" w:sz="4" w:space="0" w:color="auto"/>
              <w:left w:val="single" w:sz="4" w:space="0" w:color="auto"/>
              <w:bottom w:val="single" w:sz="4" w:space="0" w:color="auto"/>
              <w:right w:val="single" w:sz="4" w:space="0" w:color="auto"/>
            </w:tcBorders>
            <w:vAlign w:val="center"/>
          </w:tcPr>
          <w:p w14:paraId="25FEC2B9"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980F6F1"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65554A9C"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2799A18D" w14:textId="77777777" w:rsidR="00501FFB" w:rsidRPr="002263D6" w:rsidRDefault="00501FFB" w:rsidP="00895940">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w:t>
            </w:r>
          </w:p>
        </w:tc>
        <w:tc>
          <w:tcPr>
            <w:tcW w:w="4358" w:type="dxa"/>
            <w:tcBorders>
              <w:top w:val="single" w:sz="4" w:space="0" w:color="auto"/>
              <w:left w:val="single" w:sz="4" w:space="0" w:color="auto"/>
              <w:bottom w:val="single" w:sz="4" w:space="0" w:color="auto"/>
              <w:right w:val="single" w:sz="4" w:space="0" w:color="auto"/>
            </w:tcBorders>
            <w:vAlign w:val="center"/>
          </w:tcPr>
          <w:p w14:paraId="4BD77105"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23179BA5"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Atlikimo laidavimas iki 3 m.,</w:t>
            </w:r>
            <w:r>
              <w:rPr>
                <w:rFonts w:ascii="Times New Roman" w:eastAsia="Times New Roman" w:hAnsi="Times New Roman" w:cs="Times New Roman"/>
                <w:sz w:val="22"/>
                <w:szCs w:val="22"/>
              </w:rPr>
              <w:t xml:space="preserve"> </w:t>
            </w:r>
            <w:r w:rsidRPr="00315C94">
              <w:rPr>
                <w:rFonts w:ascii="Times New Roman" w:eastAsia="Times New Roman" w:hAnsi="Times New Roman" w:cs="Times New Roman"/>
              </w:rPr>
              <w:t xml:space="preserve">įskaitant netesybas už </w:t>
            </w:r>
            <w:r>
              <w:rPr>
                <w:rFonts w:ascii="Times New Roman" w:eastAsia="Times New Roman" w:hAnsi="Times New Roman" w:cs="Times New Roman"/>
              </w:rPr>
              <w:t>d</w:t>
            </w:r>
            <w:r w:rsidRPr="00315C94">
              <w:rPr>
                <w:rFonts w:ascii="Times New Roman" w:eastAsia="Times New Roman" w:hAnsi="Times New Roman" w:cs="Times New Roman"/>
              </w:rPr>
              <w:t>arbų vėlavimą</w:t>
            </w:r>
          </w:p>
        </w:tc>
        <w:tc>
          <w:tcPr>
            <w:tcW w:w="1701" w:type="dxa"/>
            <w:tcBorders>
              <w:top w:val="single" w:sz="4" w:space="0" w:color="auto"/>
              <w:left w:val="single" w:sz="4" w:space="0" w:color="auto"/>
              <w:bottom w:val="single" w:sz="4" w:space="0" w:color="auto"/>
              <w:right w:val="single" w:sz="4" w:space="0" w:color="auto"/>
            </w:tcBorders>
            <w:vAlign w:val="center"/>
          </w:tcPr>
          <w:p w14:paraId="5BBABFB6" w14:textId="77777777" w:rsidR="00501FFB" w:rsidRPr="002263D6" w:rsidRDefault="00501FFB" w:rsidP="00895940">
            <w:pPr>
              <w:spacing w:after="0" w:line="240" w:lineRule="auto"/>
              <w:jc w:val="center"/>
              <w:rPr>
                <w:rFonts w:ascii="Times New Roman" w:eastAsia="Times New Roman" w:hAnsi="Times New Roman" w:cs="Times New Roman"/>
                <w:bCs/>
                <w:iCs/>
                <w:color w:val="212121"/>
                <w:sz w:val="22"/>
                <w:szCs w:val="22"/>
              </w:rPr>
            </w:pPr>
            <w:r>
              <w:rPr>
                <w:rFonts w:ascii="Times New Roman" w:eastAsia="Times New Roman" w:hAnsi="Times New Roman" w:cs="Times New Roman"/>
                <w:bCs/>
                <w:iCs/>
                <w:color w:val="212121"/>
                <w:sz w:val="22"/>
                <w:szCs w:val="22"/>
              </w:rPr>
              <w:t>500 000,00</w:t>
            </w:r>
          </w:p>
        </w:tc>
        <w:tc>
          <w:tcPr>
            <w:tcW w:w="1559" w:type="dxa"/>
            <w:tcBorders>
              <w:top w:val="single" w:sz="4" w:space="0" w:color="auto"/>
              <w:left w:val="single" w:sz="4" w:space="0" w:color="auto"/>
              <w:bottom w:val="single" w:sz="4" w:space="0" w:color="auto"/>
              <w:right w:val="single" w:sz="4" w:space="0" w:color="auto"/>
            </w:tcBorders>
            <w:vAlign w:val="center"/>
          </w:tcPr>
          <w:p w14:paraId="2659A0DB"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577CAF13"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566F6FFE" w14:textId="77777777" w:rsidTr="00895940">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141C334B" w14:textId="77777777" w:rsidR="00501FFB" w:rsidRPr="002263D6" w:rsidRDefault="00501FFB" w:rsidP="00895940">
            <w:pPr>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Pr="002263D6">
              <w:rPr>
                <w:rFonts w:ascii="Times New Roman" w:eastAsia="Times New Roman" w:hAnsi="Times New Roman" w:cs="Times New Roman"/>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18E877F3" w14:textId="77777777" w:rsidR="00501FFB" w:rsidRPr="002263D6" w:rsidRDefault="00501FFB" w:rsidP="00895940">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Sutarties prievolių įvykdymo laidavimo draudimas: </w:t>
            </w:r>
          </w:p>
          <w:p w14:paraId="294E657E" w14:textId="77777777" w:rsidR="00501FFB" w:rsidRPr="002263D6" w:rsidRDefault="00501FFB" w:rsidP="00895940">
            <w:pPr>
              <w:pStyle w:val="Sraopastraipa"/>
              <w:numPr>
                <w:ilvl w:val="0"/>
                <w:numId w:val="8"/>
              </w:numPr>
              <w:spacing w:after="0" w:line="240" w:lineRule="auto"/>
              <w:ind w:left="430" w:hanging="283"/>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Garantinio laikotarpio laidavimas iki 5 m.</w:t>
            </w:r>
          </w:p>
        </w:tc>
        <w:tc>
          <w:tcPr>
            <w:tcW w:w="1701" w:type="dxa"/>
            <w:tcBorders>
              <w:top w:val="single" w:sz="4" w:space="0" w:color="auto"/>
              <w:left w:val="single" w:sz="4" w:space="0" w:color="auto"/>
              <w:bottom w:val="single" w:sz="4" w:space="0" w:color="auto"/>
              <w:right w:val="single" w:sz="4" w:space="0" w:color="auto"/>
            </w:tcBorders>
            <w:vAlign w:val="center"/>
          </w:tcPr>
          <w:p w14:paraId="3F985FCD" w14:textId="77777777" w:rsidR="00501FFB" w:rsidRPr="002263D6" w:rsidRDefault="00501FFB" w:rsidP="00895940">
            <w:pPr>
              <w:spacing w:after="0" w:line="240" w:lineRule="auto"/>
              <w:jc w:val="center"/>
              <w:rPr>
                <w:rFonts w:ascii="Times New Roman" w:eastAsia="Times New Roman" w:hAnsi="Times New Roman" w:cs="Times New Roman"/>
                <w:bCs/>
                <w:iCs/>
                <w:color w:val="212121"/>
                <w:sz w:val="22"/>
                <w:szCs w:val="22"/>
              </w:rPr>
            </w:pPr>
            <w:r w:rsidRPr="002263D6">
              <w:rPr>
                <w:rFonts w:ascii="Times New Roman" w:eastAsia="Times New Roman" w:hAnsi="Times New Roman" w:cs="Times New Roman"/>
                <w:bCs/>
                <w:iCs/>
                <w:color w:val="212121"/>
                <w:sz w:val="22"/>
                <w:szCs w:val="22"/>
              </w:rPr>
              <w:t>350 000,00</w:t>
            </w:r>
          </w:p>
        </w:tc>
        <w:tc>
          <w:tcPr>
            <w:tcW w:w="1559" w:type="dxa"/>
            <w:tcBorders>
              <w:top w:val="single" w:sz="4" w:space="0" w:color="auto"/>
              <w:left w:val="single" w:sz="4" w:space="0" w:color="auto"/>
              <w:bottom w:val="single" w:sz="4" w:space="0" w:color="auto"/>
              <w:right w:val="single" w:sz="4" w:space="0" w:color="auto"/>
            </w:tcBorders>
            <w:vAlign w:val="center"/>
          </w:tcPr>
          <w:p w14:paraId="53A00AD2"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3DCC01D7" w14:textId="77777777" w:rsidR="00501FFB" w:rsidRPr="002263D6" w:rsidRDefault="00501FFB" w:rsidP="00895940">
            <w:pPr>
              <w:spacing w:after="0" w:line="240" w:lineRule="auto"/>
              <w:jc w:val="center"/>
              <w:rPr>
                <w:rFonts w:ascii="Times New Roman" w:eastAsia="Times New Roman" w:hAnsi="Times New Roman" w:cs="Times New Roman"/>
                <w:sz w:val="24"/>
                <w:szCs w:val="24"/>
              </w:rPr>
            </w:pPr>
          </w:p>
        </w:tc>
      </w:tr>
      <w:tr w:rsidR="00501FFB" w:rsidRPr="002263D6" w14:paraId="0CA9D92B" w14:textId="77777777" w:rsidTr="00895940">
        <w:trPr>
          <w:trHeight w:val="58"/>
        </w:trPr>
        <w:tc>
          <w:tcPr>
            <w:tcW w:w="8217" w:type="dxa"/>
            <w:gridSpan w:val="4"/>
            <w:tcBorders>
              <w:top w:val="single" w:sz="4" w:space="0" w:color="auto"/>
              <w:left w:val="single" w:sz="4" w:space="0" w:color="auto"/>
              <w:bottom w:val="single" w:sz="4" w:space="0" w:color="auto"/>
              <w:right w:val="single" w:sz="4" w:space="0" w:color="auto"/>
            </w:tcBorders>
          </w:tcPr>
          <w:p w14:paraId="0C2849C7" w14:textId="77777777" w:rsidR="00501FFB" w:rsidRPr="002263D6" w:rsidRDefault="00501FFB" w:rsidP="00895940">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PALYGINAMOJI PASIŪLYMO KAINA EUR BE PVM:</w:t>
            </w:r>
          </w:p>
        </w:tc>
        <w:tc>
          <w:tcPr>
            <w:tcW w:w="1843" w:type="dxa"/>
            <w:tcBorders>
              <w:top w:val="single" w:sz="4" w:space="0" w:color="auto"/>
              <w:left w:val="single" w:sz="4" w:space="0" w:color="auto"/>
              <w:bottom w:val="single" w:sz="4" w:space="0" w:color="auto"/>
              <w:right w:val="single" w:sz="4" w:space="0" w:color="auto"/>
            </w:tcBorders>
          </w:tcPr>
          <w:p w14:paraId="00A31D5B" w14:textId="77777777" w:rsidR="00501FFB" w:rsidRPr="002263D6" w:rsidRDefault="00501FFB" w:rsidP="00895940">
            <w:pPr>
              <w:spacing w:after="0" w:line="240" w:lineRule="auto"/>
              <w:jc w:val="center"/>
              <w:rPr>
                <w:rFonts w:ascii="Times New Roman" w:eastAsia="Times New Roman" w:hAnsi="Times New Roman" w:cs="Times New Roman"/>
                <w:b/>
                <w:sz w:val="24"/>
                <w:szCs w:val="24"/>
              </w:rPr>
            </w:pPr>
          </w:p>
        </w:tc>
      </w:tr>
    </w:tbl>
    <w:p w14:paraId="4EFB3986" w14:textId="77777777" w:rsidR="003F6F7B" w:rsidRPr="008A614F" w:rsidRDefault="003F6F7B" w:rsidP="003F6F7B">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16DAB069" w14:textId="77777777" w:rsidR="003F6F7B" w:rsidRPr="002263D6" w:rsidRDefault="003F6F7B" w:rsidP="003F6F7B">
      <w:pPr>
        <w:spacing w:after="0" w:line="240" w:lineRule="auto"/>
        <w:rPr>
          <w:rFonts w:ascii="Times New Roman" w:eastAsia="Times New Roman" w:hAnsi="Times New Roman" w:cs="Times New Roman"/>
          <w:sz w:val="22"/>
          <w:szCs w:val="22"/>
          <w:u w:val="single"/>
        </w:rPr>
      </w:pPr>
    </w:p>
    <w:p w14:paraId="5EAE60BE" w14:textId="65C21E94" w:rsidR="003F6F7B" w:rsidRPr="002263D6" w:rsidRDefault="003F6F7B" w:rsidP="003F6F7B">
      <w:pPr>
        <w:spacing w:after="0" w:line="240" w:lineRule="auto"/>
        <w:jc w:val="both"/>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 xml:space="preserve">Bendra palyginamoji pasiūlymo kaina nėra sutarties kaina. Pasiūlymo kaina bus naudojama tik pasiūlymų palyginimui ir įvertinimui. Perkančioji organizacija paslaugas pirks pagal poreikį neviršijant XI pirkimo daliai nustatytos maksimalios sutarties vertės – </w:t>
      </w:r>
      <w:r w:rsidR="002263D6">
        <w:rPr>
          <w:rFonts w:ascii="Times New Roman" w:eastAsia="Times New Roman" w:hAnsi="Times New Roman" w:cs="Times New Roman"/>
          <w:b/>
          <w:sz w:val="22"/>
          <w:szCs w:val="22"/>
        </w:rPr>
        <w:t>75</w:t>
      </w:r>
      <w:r w:rsidRPr="002263D6">
        <w:rPr>
          <w:rFonts w:ascii="Times New Roman" w:eastAsia="Times New Roman" w:hAnsi="Times New Roman" w:cs="Times New Roman"/>
          <w:b/>
          <w:sz w:val="22"/>
          <w:szCs w:val="22"/>
        </w:rPr>
        <w:t xml:space="preserve"> 000,00 Eur be PVM.</w:t>
      </w:r>
    </w:p>
    <w:p w14:paraId="1668A6C9" w14:textId="77777777" w:rsidR="00A54D38" w:rsidRPr="002263D6" w:rsidRDefault="00A54D38" w:rsidP="00E05164">
      <w:pPr>
        <w:spacing w:after="0" w:line="240" w:lineRule="auto"/>
        <w:jc w:val="both"/>
        <w:rPr>
          <w:rFonts w:ascii="Times New Roman" w:eastAsia="Times New Roman" w:hAnsi="Times New Roman" w:cs="Times New Roman"/>
          <w:sz w:val="22"/>
          <w:szCs w:val="22"/>
        </w:rPr>
      </w:pPr>
    </w:p>
    <w:p w14:paraId="63E497AA" w14:textId="77777777" w:rsidR="00C8778E" w:rsidRPr="002263D6" w:rsidRDefault="00C8778E" w:rsidP="00C8778E">
      <w:pPr>
        <w:spacing w:after="0" w:line="240" w:lineRule="auto"/>
        <w:rPr>
          <w:rFonts w:ascii="Times New Roman" w:eastAsia="Times New Roman" w:hAnsi="Times New Roman" w:cs="Times New Roman"/>
          <w:b/>
          <w:bCs/>
          <w:sz w:val="22"/>
          <w:szCs w:val="22"/>
        </w:rPr>
      </w:pPr>
      <w:r w:rsidRPr="00B23244">
        <w:rPr>
          <w:rFonts w:ascii="Times New Roman" w:eastAsia="Times New Roman" w:hAnsi="Times New Roman" w:cs="Times New Roman"/>
          <w:b/>
          <w:bCs/>
          <w:sz w:val="22"/>
          <w:szCs w:val="22"/>
        </w:rPr>
        <w:t>XII pirkimo dalis „Bendrosios civilinės atsakomybės draudimas (pagal LR Atliekų tvarkymo įstatymą)“</w:t>
      </w:r>
      <w:r w:rsidRPr="002263D6">
        <w:rPr>
          <w:rFonts w:ascii="Times New Roman" w:eastAsia="Times New Roman" w:hAnsi="Times New Roman" w:cs="Times New Roman"/>
          <w:b/>
          <w:bCs/>
          <w:sz w:val="22"/>
          <w:szCs w:val="22"/>
        </w:rPr>
        <w:t xml:space="preserve"> </w:t>
      </w:r>
    </w:p>
    <w:p w14:paraId="3CE4596A" w14:textId="2C7A725F" w:rsidR="00C8778E" w:rsidRPr="002263D6" w:rsidRDefault="002207B6" w:rsidP="002207B6">
      <w:pPr>
        <w:spacing w:after="0" w:line="240" w:lineRule="auto"/>
        <w:jc w:val="right"/>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12</w:t>
      </w:r>
      <w:r w:rsidR="00C8778E" w:rsidRPr="002263D6">
        <w:rPr>
          <w:rFonts w:ascii="Times New Roman" w:eastAsia="Times New Roman" w:hAnsi="Times New Roman" w:cs="Times New Roman"/>
          <w:sz w:val="22"/>
          <w:szCs w:val="22"/>
        </w:rPr>
        <w:t xml:space="preserve">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9"/>
        <w:gridCol w:w="4170"/>
        <w:gridCol w:w="2228"/>
        <w:gridCol w:w="2637"/>
      </w:tblGrid>
      <w:tr w:rsidR="00C8778E" w:rsidRPr="002263D6" w14:paraId="44C954C6" w14:textId="77777777" w:rsidTr="002263D6">
        <w:trPr>
          <w:trHeight w:val="326"/>
        </w:trPr>
        <w:tc>
          <w:tcPr>
            <w:tcW w:w="599" w:type="dxa"/>
            <w:tcBorders>
              <w:top w:val="single" w:sz="4" w:space="0" w:color="auto"/>
              <w:left w:val="single" w:sz="4" w:space="0" w:color="auto"/>
              <w:bottom w:val="single" w:sz="4" w:space="0" w:color="auto"/>
              <w:right w:val="single" w:sz="4" w:space="0" w:color="auto"/>
            </w:tcBorders>
            <w:vAlign w:val="center"/>
          </w:tcPr>
          <w:p w14:paraId="1F47110D"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Eil.</w:t>
            </w:r>
          </w:p>
          <w:p w14:paraId="0465D586"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Nr.</w:t>
            </w:r>
          </w:p>
        </w:tc>
        <w:tc>
          <w:tcPr>
            <w:tcW w:w="4170" w:type="dxa"/>
            <w:tcBorders>
              <w:top w:val="single" w:sz="4" w:space="0" w:color="auto"/>
              <w:left w:val="single" w:sz="4" w:space="0" w:color="auto"/>
              <w:bottom w:val="single" w:sz="4" w:space="0" w:color="auto"/>
              <w:right w:val="single" w:sz="4" w:space="0" w:color="auto"/>
            </w:tcBorders>
            <w:vAlign w:val="center"/>
          </w:tcPr>
          <w:p w14:paraId="51BD3930"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Draudimo objekto pavadinimas</w:t>
            </w:r>
          </w:p>
        </w:tc>
        <w:tc>
          <w:tcPr>
            <w:tcW w:w="2228" w:type="dxa"/>
            <w:tcBorders>
              <w:top w:val="single" w:sz="4" w:space="0" w:color="auto"/>
              <w:left w:val="single" w:sz="4" w:space="0" w:color="auto"/>
              <w:bottom w:val="single" w:sz="4" w:space="0" w:color="auto"/>
              <w:right w:val="single" w:sz="4" w:space="0" w:color="auto"/>
            </w:tcBorders>
            <w:vAlign w:val="center"/>
          </w:tcPr>
          <w:p w14:paraId="6347D987"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 xml:space="preserve">Draudimo suma, </w:t>
            </w:r>
            <w:r w:rsidRPr="002263D6">
              <w:rPr>
                <w:rFonts w:ascii="Times New Roman" w:eastAsia="Times New Roman" w:hAnsi="Times New Roman" w:cs="Times New Roman"/>
                <w:bCs/>
                <w:sz w:val="22"/>
                <w:szCs w:val="22"/>
              </w:rPr>
              <w:t>EUR</w:t>
            </w:r>
          </w:p>
        </w:tc>
        <w:tc>
          <w:tcPr>
            <w:tcW w:w="2637" w:type="dxa"/>
            <w:tcBorders>
              <w:top w:val="single" w:sz="4" w:space="0" w:color="auto"/>
              <w:left w:val="single" w:sz="4" w:space="0" w:color="auto"/>
              <w:bottom w:val="single" w:sz="4" w:space="0" w:color="auto"/>
              <w:right w:val="single" w:sz="4" w:space="0" w:color="auto"/>
            </w:tcBorders>
            <w:vAlign w:val="center"/>
          </w:tcPr>
          <w:p w14:paraId="5670E9E2"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Metinė draudimo įmoka, EUR</w:t>
            </w:r>
            <w:r w:rsidRPr="002263D6">
              <w:rPr>
                <w:rFonts w:ascii="Times New Roman" w:eastAsia="Times New Roman" w:hAnsi="Times New Roman" w:cs="Times New Roman"/>
                <w:bCs/>
                <w:sz w:val="22"/>
                <w:szCs w:val="22"/>
              </w:rPr>
              <w:t xml:space="preserve"> be PVM</w:t>
            </w:r>
          </w:p>
        </w:tc>
      </w:tr>
      <w:tr w:rsidR="00C8778E" w:rsidRPr="002263D6" w14:paraId="754B7F76" w14:textId="77777777" w:rsidTr="002263D6">
        <w:trPr>
          <w:trHeight w:val="118"/>
        </w:trPr>
        <w:tc>
          <w:tcPr>
            <w:tcW w:w="599" w:type="dxa"/>
            <w:tcBorders>
              <w:top w:val="single" w:sz="4" w:space="0" w:color="auto"/>
              <w:left w:val="single" w:sz="4" w:space="0" w:color="auto"/>
              <w:bottom w:val="single" w:sz="4" w:space="0" w:color="auto"/>
              <w:right w:val="single" w:sz="4" w:space="0" w:color="auto"/>
            </w:tcBorders>
          </w:tcPr>
          <w:p w14:paraId="7AC60951"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1</w:t>
            </w:r>
          </w:p>
        </w:tc>
        <w:tc>
          <w:tcPr>
            <w:tcW w:w="4170" w:type="dxa"/>
            <w:tcBorders>
              <w:top w:val="single" w:sz="4" w:space="0" w:color="auto"/>
              <w:left w:val="single" w:sz="4" w:space="0" w:color="auto"/>
              <w:bottom w:val="single" w:sz="4" w:space="0" w:color="auto"/>
              <w:right w:val="single" w:sz="4" w:space="0" w:color="auto"/>
            </w:tcBorders>
          </w:tcPr>
          <w:p w14:paraId="1A605D04"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2</w:t>
            </w:r>
          </w:p>
        </w:tc>
        <w:tc>
          <w:tcPr>
            <w:tcW w:w="2228" w:type="dxa"/>
            <w:tcBorders>
              <w:top w:val="single" w:sz="4" w:space="0" w:color="auto"/>
              <w:left w:val="single" w:sz="4" w:space="0" w:color="auto"/>
              <w:bottom w:val="single" w:sz="4" w:space="0" w:color="auto"/>
              <w:right w:val="single" w:sz="4" w:space="0" w:color="auto"/>
            </w:tcBorders>
          </w:tcPr>
          <w:p w14:paraId="7DDD2E34"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3</w:t>
            </w:r>
          </w:p>
        </w:tc>
        <w:tc>
          <w:tcPr>
            <w:tcW w:w="2637" w:type="dxa"/>
            <w:tcBorders>
              <w:top w:val="single" w:sz="4" w:space="0" w:color="auto"/>
              <w:left w:val="single" w:sz="4" w:space="0" w:color="auto"/>
              <w:bottom w:val="single" w:sz="4" w:space="0" w:color="auto"/>
              <w:right w:val="single" w:sz="4" w:space="0" w:color="auto"/>
            </w:tcBorders>
          </w:tcPr>
          <w:p w14:paraId="2942733C" w14:textId="77777777" w:rsidR="00C8778E" w:rsidRPr="002263D6" w:rsidRDefault="00C8778E" w:rsidP="00AC3B81">
            <w:pPr>
              <w:spacing w:after="0" w:line="240" w:lineRule="auto"/>
              <w:jc w:val="center"/>
              <w:rPr>
                <w:rFonts w:ascii="Times New Roman" w:eastAsia="Times New Roman" w:hAnsi="Times New Roman" w:cs="Times New Roman"/>
                <w:iCs/>
                <w:sz w:val="24"/>
                <w:szCs w:val="24"/>
              </w:rPr>
            </w:pPr>
            <w:r w:rsidRPr="002263D6">
              <w:rPr>
                <w:rFonts w:ascii="Times New Roman" w:eastAsia="Times New Roman" w:hAnsi="Times New Roman" w:cs="Times New Roman"/>
                <w:iCs/>
                <w:sz w:val="22"/>
                <w:szCs w:val="22"/>
              </w:rPr>
              <w:t>4</w:t>
            </w:r>
          </w:p>
        </w:tc>
      </w:tr>
      <w:tr w:rsidR="00C8778E" w:rsidRPr="002263D6" w14:paraId="0159D721" w14:textId="77777777" w:rsidTr="002263D6">
        <w:trPr>
          <w:trHeight w:val="356"/>
        </w:trPr>
        <w:tc>
          <w:tcPr>
            <w:tcW w:w="599" w:type="dxa"/>
            <w:tcBorders>
              <w:top w:val="single" w:sz="4" w:space="0" w:color="auto"/>
              <w:left w:val="single" w:sz="4" w:space="0" w:color="auto"/>
              <w:bottom w:val="single" w:sz="4" w:space="0" w:color="auto"/>
              <w:right w:val="single" w:sz="4" w:space="0" w:color="auto"/>
            </w:tcBorders>
            <w:vAlign w:val="center"/>
          </w:tcPr>
          <w:p w14:paraId="6C65DAAF" w14:textId="77777777" w:rsidR="00C8778E" w:rsidRPr="002263D6" w:rsidRDefault="00C8778E"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sz w:val="22"/>
                <w:szCs w:val="22"/>
              </w:rPr>
              <w:t>1.</w:t>
            </w:r>
          </w:p>
        </w:tc>
        <w:tc>
          <w:tcPr>
            <w:tcW w:w="4170" w:type="dxa"/>
            <w:tcBorders>
              <w:top w:val="single" w:sz="4" w:space="0" w:color="auto"/>
              <w:left w:val="single" w:sz="4" w:space="0" w:color="auto"/>
              <w:bottom w:val="single" w:sz="4" w:space="0" w:color="auto"/>
              <w:right w:val="single" w:sz="4" w:space="0" w:color="auto"/>
            </w:tcBorders>
            <w:vAlign w:val="center"/>
          </w:tcPr>
          <w:p w14:paraId="1A835F7E" w14:textId="60FEEB85" w:rsidR="00C8778E" w:rsidRPr="002263D6" w:rsidRDefault="002207B6" w:rsidP="00AC3B81">
            <w:pPr>
              <w:spacing w:after="0" w:line="240" w:lineRule="auto"/>
              <w:rPr>
                <w:rFonts w:ascii="Times New Roman" w:eastAsia="Times New Roman" w:hAnsi="Times New Roman" w:cs="Times New Roman"/>
                <w:sz w:val="24"/>
                <w:szCs w:val="24"/>
              </w:rPr>
            </w:pPr>
            <w:r w:rsidRPr="002263D6">
              <w:rPr>
                <w:rFonts w:ascii="Times New Roman" w:eastAsia="Times New Roman" w:hAnsi="Times New Roman" w:cs="Times New Roman"/>
                <w:bCs/>
                <w:iCs/>
                <w:sz w:val="22"/>
                <w:szCs w:val="22"/>
              </w:rPr>
              <w:t>Bendrosios civilinės atsakomybės draudimas (pagal LR Atliekų tvarkymo įstatymą)</w:t>
            </w:r>
          </w:p>
        </w:tc>
        <w:tc>
          <w:tcPr>
            <w:tcW w:w="2228" w:type="dxa"/>
            <w:tcBorders>
              <w:top w:val="single" w:sz="4" w:space="0" w:color="auto"/>
              <w:left w:val="single" w:sz="4" w:space="0" w:color="auto"/>
              <w:bottom w:val="single" w:sz="4" w:space="0" w:color="auto"/>
              <w:right w:val="single" w:sz="4" w:space="0" w:color="auto"/>
            </w:tcBorders>
            <w:vAlign w:val="center"/>
          </w:tcPr>
          <w:p w14:paraId="3CF31840" w14:textId="09EC49AB" w:rsidR="00C8778E" w:rsidRPr="002263D6" w:rsidRDefault="007E58F7" w:rsidP="00AC3B81">
            <w:pPr>
              <w:spacing w:after="0" w:line="240" w:lineRule="auto"/>
              <w:jc w:val="center"/>
              <w:rPr>
                <w:rFonts w:ascii="Times New Roman" w:eastAsia="Times New Roman" w:hAnsi="Times New Roman" w:cs="Times New Roman"/>
                <w:sz w:val="24"/>
                <w:szCs w:val="24"/>
              </w:rPr>
            </w:pPr>
            <w:r w:rsidRPr="002263D6">
              <w:rPr>
                <w:rFonts w:ascii="Times New Roman" w:eastAsia="Times New Roman" w:hAnsi="Times New Roman" w:cs="Times New Roman"/>
                <w:color w:val="212121"/>
                <w:sz w:val="22"/>
                <w:szCs w:val="22"/>
              </w:rPr>
              <w:t>100 000,00</w:t>
            </w:r>
          </w:p>
        </w:tc>
        <w:tc>
          <w:tcPr>
            <w:tcW w:w="2637" w:type="dxa"/>
            <w:tcBorders>
              <w:top w:val="single" w:sz="4" w:space="0" w:color="auto"/>
              <w:left w:val="single" w:sz="4" w:space="0" w:color="auto"/>
              <w:bottom w:val="single" w:sz="4" w:space="0" w:color="auto"/>
              <w:right w:val="single" w:sz="4" w:space="0" w:color="auto"/>
            </w:tcBorders>
            <w:vAlign w:val="center"/>
          </w:tcPr>
          <w:p w14:paraId="54F620EC" w14:textId="77777777" w:rsidR="00C8778E" w:rsidRPr="002263D6" w:rsidRDefault="00C8778E" w:rsidP="00E536A9">
            <w:pPr>
              <w:spacing w:after="0" w:line="240" w:lineRule="auto"/>
              <w:jc w:val="center"/>
              <w:rPr>
                <w:rFonts w:ascii="Times New Roman" w:eastAsia="Times New Roman" w:hAnsi="Times New Roman" w:cs="Times New Roman"/>
                <w:sz w:val="24"/>
                <w:szCs w:val="24"/>
              </w:rPr>
            </w:pPr>
          </w:p>
        </w:tc>
      </w:tr>
      <w:tr w:rsidR="00C8778E" w:rsidRPr="002263D6" w14:paraId="0BB873DF" w14:textId="77777777" w:rsidTr="002263D6">
        <w:trPr>
          <w:trHeight w:val="181"/>
        </w:trPr>
        <w:tc>
          <w:tcPr>
            <w:tcW w:w="6997" w:type="dxa"/>
            <w:gridSpan w:val="3"/>
            <w:tcBorders>
              <w:top w:val="single" w:sz="4" w:space="0" w:color="auto"/>
              <w:left w:val="single" w:sz="4" w:space="0" w:color="auto"/>
              <w:bottom w:val="single" w:sz="4" w:space="0" w:color="auto"/>
              <w:right w:val="single" w:sz="4" w:space="0" w:color="auto"/>
            </w:tcBorders>
          </w:tcPr>
          <w:p w14:paraId="6E9EB4D9" w14:textId="69277EB4" w:rsidR="00C8778E" w:rsidRPr="002263D6" w:rsidRDefault="00C8778E" w:rsidP="00AC3B81">
            <w:pPr>
              <w:spacing w:after="0" w:line="240" w:lineRule="auto"/>
              <w:jc w:val="right"/>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BENDRA PASIŪLYMO KAINA EUR BE PVM:</w:t>
            </w:r>
          </w:p>
        </w:tc>
        <w:tc>
          <w:tcPr>
            <w:tcW w:w="2637" w:type="dxa"/>
            <w:tcBorders>
              <w:top w:val="single" w:sz="4" w:space="0" w:color="auto"/>
              <w:left w:val="single" w:sz="4" w:space="0" w:color="auto"/>
              <w:bottom w:val="single" w:sz="4" w:space="0" w:color="auto"/>
              <w:right w:val="single" w:sz="4" w:space="0" w:color="auto"/>
            </w:tcBorders>
          </w:tcPr>
          <w:p w14:paraId="598CDAF3" w14:textId="77777777" w:rsidR="00C8778E" w:rsidRPr="002263D6" w:rsidRDefault="00C8778E" w:rsidP="00AC3B81">
            <w:pPr>
              <w:spacing w:after="0" w:line="240" w:lineRule="auto"/>
              <w:jc w:val="center"/>
              <w:rPr>
                <w:rFonts w:ascii="Times New Roman" w:eastAsia="Times New Roman" w:hAnsi="Times New Roman" w:cs="Times New Roman"/>
                <w:b/>
                <w:sz w:val="24"/>
                <w:szCs w:val="24"/>
              </w:rPr>
            </w:pPr>
          </w:p>
        </w:tc>
      </w:tr>
    </w:tbl>
    <w:p w14:paraId="3E41F273" w14:textId="77777777" w:rsidR="00C8778E" w:rsidRPr="008A614F" w:rsidRDefault="00C8778E" w:rsidP="00C8778E">
      <w:pPr>
        <w:spacing w:after="0" w:line="240" w:lineRule="auto"/>
        <w:jc w:val="both"/>
        <w:rPr>
          <w:rFonts w:ascii="Times New Roman" w:eastAsia="Times New Roman" w:hAnsi="Times New Roman" w:cs="Times New Roman"/>
          <w:sz w:val="20"/>
          <w:szCs w:val="20"/>
        </w:rPr>
      </w:pPr>
      <w:r w:rsidRPr="008A614F">
        <w:rPr>
          <w:rFonts w:ascii="Times New Roman" w:eastAsia="Times New Roman" w:hAnsi="Times New Roman" w:cs="Times New Roman"/>
          <w:i/>
          <w:iCs/>
          <w:sz w:val="20"/>
          <w:szCs w:val="20"/>
        </w:rPr>
        <w:t xml:space="preserve">Kaina (įkainis) 1 mato vnt., pasiūlymo kaina pateikiama, nurodant </w:t>
      </w:r>
      <w:r w:rsidRPr="008A614F">
        <w:rPr>
          <w:rFonts w:ascii="Times New Roman" w:eastAsia="Calibri" w:hAnsi="Times New Roman" w:cs="Times New Roman"/>
          <w:i/>
          <w:iCs/>
          <w:sz w:val="20"/>
          <w:szCs w:val="20"/>
        </w:rPr>
        <w:t>2 (du)</w:t>
      </w:r>
      <w:r w:rsidRPr="008A614F">
        <w:rPr>
          <w:rFonts w:ascii="Times New Roman" w:eastAsia="Times New Roman" w:hAnsi="Times New Roman" w:cs="Times New Roman"/>
          <w:i/>
          <w:iCs/>
          <w:sz w:val="20"/>
          <w:szCs w:val="20"/>
        </w:rPr>
        <w:t xml:space="preserve"> skaičius po kablelio</w:t>
      </w:r>
      <w:r w:rsidRPr="008A614F">
        <w:rPr>
          <w:rFonts w:ascii="Times New Roman" w:eastAsia="Times New Roman" w:hAnsi="Times New Roman" w:cs="Times New Roman"/>
          <w:sz w:val="20"/>
          <w:szCs w:val="20"/>
        </w:rPr>
        <w:t>.</w:t>
      </w:r>
    </w:p>
    <w:p w14:paraId="02FF07B6" w14:textId="77777777" w:rsidR="00C8778E" w:rsidRPr="002263D6" w:rsidRDefault="00C8778E" w:rsidP="00C8778E">
      <w:pPr>
        <w:spacing w:after="0" w:line="240" w:lineRule="auto"/>
        <w:rPr>
          <w:rFonts w:ascii="Times New Roman" w:eastAsia="Times New Roman" w:hAnsi="Times New Roman" w:cs="Times New Roman"/>
          <w:sz w:val="22"/>
          <w:szCs w:val="22"/>
          <w:u w:val="single"/>
        </w:rPr>
      </w:pPr>
    </w:p>
    <w:p w14:paraId="3CF0DF25" w14:textId="39FF68EA" w:rsidR="00D27C85" w:rsidRPr="002263D6" w:rsidRDefault="00E05164"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0687F323" w14:textId="7EE3EF5B" w:rsidR="00B1793C" w:rsidRPr="002263D6" w:rsidRDefault="00B1793C" w:rsidP="00E05164">
      <w:pPr>
        <w:spacing w:after="0" w:line="240" w:lineRule="auto"/>
        <w:jc w:val="both"/>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  </w:t>
      </w:r>
    </w:p>
    <w:p w14:paraId="6E22DC44"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r w:rsidRPr="002263D6">
        <w:rPr>
          <w:rFonts w:ascii="Times New Roman" w:eastAsia="Times New Roman" w:hAnsi="Times New Roman" w:cs="Times New Roman"/>
          <w:b/>
          <w:sz w:val="22"/>
          <w:szCs w:val="22"/>
        </w:rPr>
        <w:t>4. TECHNINĖ SPECIFIKACIJA</w:t>
      </w:r>
    </w:p>
    <w:p w14:paraId="4A692021" w14:textId="77777777" w:rsidR="00E05164" w:rsidRPr="002263D6" w:rsidRDefault="00E05164" w:rsidP="00E05164">
      <w:pPr>
        <w:spacing w:after="0" w:line="240" w:lineRule="auto"/>
        <w:jc w:val="center"/>
        <w:rPr>
          <w:rFonts w:ascii="Times New Roman" w:eastAsia="Times New Roman" w:hAnsi="Times New Roman" w:cs="Times New Roman"/>
          <w:b/>
          <w:sz w:val="22"/>
          <w:szCs w:val="22"/>
        </w:rPr>
      </w:pPr>
    </w:p>
    <w:p w14:paraId="3E025C8B" w14:textId="374800A4" w:rsidR="00E05164" w:rsidRPr="002263D6" w:rsidRDefault="00E05164" w:rsidP="00E05164">
      <w:pPr>
        <w:tabs>
          <w:tab w:val="left" w:pos="270"/>
        </w:tabs>
        <w:suppressAutoHyphens/>
        <w:autoSpaceDE w:val="0"/>
        <w:spacing w:after="0" w:line="240" w:lineRule="auto"/>
        <w:ind w:right="-1"/>
        <w:jc w:val="both"/>
        <w:rPr>
          <w:rFonts w:ascii="Times New Roman" w:eastAsia="Arial Unicode MS" w:hAnsi="Times New Roman" w:cs="Times New Roman"/>
          <w:sz w:val="22"/>
          <w:szCs w:val="22"/>
          <w:lang w:eastAsia="zh-CN"/>
        </w:rPr>
      </w:pPr>
      <w:r w:rsidRPr="002263D6">
        <w:rPr>
          <w:rFonts w:ascii="Times New Roman" w:eastAsia="Arial Unicode MS" w:hAnsi="Times New Roman" w:cs="Times New Roman"/>
          <w:bCs/>
          <w:sz w:val="22"/>
          <w:szCs w:val="22"/>
          <w:lang w:eastAsia="zh-CN"/>
        </w:rPr>
        <w:t xml:space="preserve">4.1. </w:t>
      </w:r>
      <w:r w:rsidRPr="002263D6">
        <w:rPr>
          <w:rFonts w:ascii="Times New Roman" w:eastAsia="Arial Unicode MS" w:hAnsi="Times New Roman" w:cs="Times New Roman"/>
          <w:sz w:val="22"/>
          <w:szCs w:val="22"/>
          <w:lang w:eastAsia="zh-CN"/>
        </w:rPr>
        <w:t xml:space="preserve">Teikdami šį pasiūlymą mes patvirtiname, kad mūsų siūlomos </w:t>
      </w:r>
      <w:r w:rsidR="00B51CDC" w:rsidRPr="002263D6">
        <w:rPr>
          <w:rFonts w:ascii="Times New Roman" w:eastAsia="Arial Unicode MS" w:hAnsi="Times New Roman" w:cs="Times New Roman"/>
          <w:sz w:val="22"/>
          <w:szCs w:val="22"/>
          <w:lang w:eastAsia="zh-CN"/>
        </w:rPr>
        <w:t>paslaugos</w:t>
      </w:r>
      <w:r w:rsidRPr="002263D6">
        <w:rPr>
          <w:rFonts w:ascii="Times New Roman" w:eastAsia="Arial Unicode MS" w:hAnsi="Times New Roman" w:cs="Times New Roman"/>
          <w:sz w:val="22"/>
          <w:szCs w:val="22"/>
          <w:lang w:eastAsia="zh-CN"/>
        </w:rPr>
        <w:t xml:space="preserve"> atitinka reikalavimus nurodytus specialiųjų konkurso sąlygų </w:t>
      </w:r>
      <w:r w:rsidR="0092562C" w:rsidRPr="002263D6">
        <w:rPr>
          <w:rFonts w:ascii="Times New Roman" w:eastAsia="Arial Unicode MS" w:hAnsi="Times New Roman" w:cs="Times New Roman"/>
          <w:sz w:val="22"/>
          <w:szCs w:val="22"/>
          <w:lang w:eastAsia="zh-CN"/>
        </w:rPr>
        <w:t>2</w:t>
      </w:r>
      <w:r w:rsidRPr="002263D6">
        <w:rPr>
          <w:rFonts w:ascii="Times New Roman" w:eastAsia="Arial Unicode MS" w:hAnsi="Times New Roman" w:cs="Times New Roman"/>
          <w:sz w:val="22"/>
          <w:szCs w:val="22"/>
          <w:lang w:eastAsia="zh-CN"/>
        </w:rPr>
        <w:t xml:space="preserve"> priede „Techninė specifikacija“.</w:t>
      </w:r>
    </w:p>
    <w:p w14:paraId="299A4E41" w14:textId="77777777" w:rsidR="00B1793C" w:rsidRPr="002263D6" w:rsidRDefault="00B1793C" w:rsidP="00E05164">
      <w:pPr>
        <w:tabs>
          <w:tab w:val="left" w:pos="270"/>
        </w:tabs>
        <w:autoSpaceDE w:val="0"/>
        <w:autoSpaceDN w:val="0"/>
        <w:spacing w:after="40" w:line="240" w:lineRule="auto"/>
        <w:ind w:right="141"/>
        <w:jc w:val="both"/>
        <w:textAlignment w:val="baseline"/>
        <w:rPr>
          <w:rFonts w:ascii="Times New Roman" w:eastAsia="Arial Unicode MS" w:hAnsi="Times New Roman" w:cs="Times New Roman"/>
          <w:color w:val="00B050"/>
          <w:sz w:val="22"/>
          <w:szCs w:val="22"/>
          <w:lang w:eastAsia="zh-CN"/>
        </w:rPr>
      </w:pPr>
    </w:p>
    <w:p w14:paraId="717F745E" w14:textId="77777777" w:rsidR="00E05164" w:rsidRPr="002263D6" w:rsidRDefault="00E05164" w:rsidP="00E05164">
      <w:pPr>
        <w:spacing w:after="0" w:line="240" w:lineRule="auto"/>
        <w:jc w:val="center"/>
        <w:rPr>
          <w:rFonts w:ascii="Times New Roman" w:eastAsia="Times New Roman" w:hAnsi="Times New Roman" w:cs="Times New Roman"/>
          <w:sz w:val="22"/>
          <w:szCs w:val="22"/>
        </w:rPr>
      </w:pPr>
      <w:r w:rsidRPr="002263D6">
        <w:rPr>
          <w:rFonts w:ascii="Times New Roman" w:eastAsia="Times New Roman" w:hAnsi="Times New Roman" w:cs="Times New Roman"/>
          <w:b/>
          <w:sz w:val="22"/>
          <w:szCs w:val="22"/>
        </w:rPr>
        <w:t xml:space="preserve">5. KARTU SU PASIŪLYMU PATEIKIAMI DOKUMENTAI/INFORMACIJA </w:t>
      </w:r>
    </w:p>
    <w:p w14:paraId="41A02645" w14:textId="77777777" w:rsidR="00E05164" w:rsidRPr="002263D6" w:rsidRDefault="00E05164" w:rsidP="00E05164">
      <w:pPr>
        <w:spacing w:after="0" w:line="240" w:lineRule="auto"/>
        <w:rPr>
          <w:rFonts w:ascii="Times New Roman" w:eastAsia="Times New Roman" w:hAnsi="Times New Roman" w:cs="Times New Roman"/>
          <w:bCs/>
          <w:iCs/>
          <w:sz w:val="22"/>
          <w:szCs w:val="22"/>
        </w:rPr>
      </w:pP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2263D6"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2263D6" w:rsidRDefault="00E05164" w:rsidP="00E05164">
            <w:pPr>
              <w:spacing w:after="0" w:line="256" w:lineRule="auto"/>
              <w:jc w:val="center"/>
              <w:rPr>
                <w:rFonts w:ascii="Times New Roman" w:eastAsia="Times New Roman" w:hAnsi="Times New Roman" w:cs="Times New Roman"/>
                <w:bCs/>
                <w:i/>
                <w:sz w:val="22"/>
                <w:szCs w:val="22"/>
              </w:rPr>
            </w:pPr>
            <w:r w:rsidRPr="002263D6">
              <w:rPr>
                <w:rFonts w:ascii="Times New Roman" w:eastAsia="Times New Roman" w:hAnsi="Times New Roman" w:cs="Times New Roman"/>
                <w:bCs/>
                <w:sz w:val="22"/>
                <w:szCs w:val="22"/>
              </w:rPr>
              <w:t>Kartu su pasiūlymu pateikiami dokumentai/informacija (</w:t>
            </w:r>
            <w:r w:rsidRPr="002263D6">
              <w:rPr>
                <w:rFonts w:ascii="Times New Roman" w:eastAsia="Times New Roman" w:hAnsi="Times New Roman" w:cs="Times New Roman"/>
                <w:bCs/>
                <w:i/>
                <w:sz w:val="22"/>
                <w:szCs w:val="22"/>
              </w:rPr>
              <w:t>pateikto dokumento pavadinimas)</w:t>
            </w:r>
            <w:r w:rsidRPr="002263D6">
              <w:rPr>
                <w:rFonts w:ascii="Times New Roman" w:eastAsia="Times New Roman" w:hAnsi="Times New Roman" w:cs="Times New Roman"/>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 xml:space="preserve">Ar dokumentas/informacija yra konfidenciali </w:t>
            </w:r>
            <w:r w:rsidRPr="002263D6">
              <w:rPr>
                <w:rFonts w:ascii="Times New Roman" w:eastAsia="Times New Roman" w:hAnsi="Times New Roman" w:cs="Times New Roman"/>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2263D6" w:rsidRDefault="00E05164" w:rsidP="00E05164">
            <w:pPr>
              <w:spacing w:after="0" w:line="256" w:lineRule="auto"/>
              <w:jc w:val="center"/>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Argumentai, (pagrindimas) kodėl informacija yra konfidenciali</w:t>
            </w:r>
          </w:p>
        </w:tc>
      </w:tr>
      <w:tr w:rsidR="00E05164" w:rsidRPr="002263D6"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r w:rsidR="00E05164" w:rsidRPr="002263D6"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r w:rsidR="00E05164" w:rsidRPr="002263D6"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2263D6" w:rsidRDefault="00E05164" w:rsidP="00E05164">
            <w:pPr>
              <w:spacing w:after="0" w:line="256" w:lineRule="auto"/>
              <w:rPr>
                <w:rFonts w:ascii="Times New Roman" w:eastAsia="Times New Roman" w:hAnsi="Times New Roman" w:cs="Times New Roman"/>
                <w:bCs/>
                <w:sz w:val="22"/>
                <w:szCs w:val="22"/>
              </w:rPr>
            </w:pPr>
            <w:r w:rsidRPr="002263D6">
              <w:rPr>
                <w:rFonts w:ascii="Times New Roman" w:eastAsia="Times New Roman" w:hAnsi="Times New Roman" w:cs="Times New Roman"/>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2263D6" w:rsidRDefault="00E05164" w:rsidP="00E05164">
            <w:pPr>
              <w:spacing w:after="0" w:line="256" w:lineRule="auto"/>
              <w:rPr>
                <w:rFonts w:ascii="Times New Roman" w:eastAsia="Times New Roman" w:hAnsi="Times New Roman" w:cs="Times New Roman"/>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2263D6" w:rsidRDefault="00E05164" w:rsidP="00E05164">
            <w:pPr>
              <w:spacing w:after="0" w:line="256" w:lineRule="auto"/>
              <w:rPr>
                <w:rFonts w:ascii="Times New Roman" w:eastAsia="Times New Roman" w:hAnsi="Times New Roman" w:cs="Times New Roman"/>
                <w:bCs/>
                <w:sz w:val="22"/>
                <w:szCs w:val="22"/>
              </w:rPr>
            </w:pPr>
          </w:p>
        </w:tc>
      </w:tr>
    </w:tbl>
    <w:p w14:paraId="118BD68F" w14:textId="77777777" w:rsidR="00E05164" w:rsidRPr="002263D6" w:rsidRDefault="00E05164" w:rsidP="00E05164">
      <w:pPr>
        <w:spacing w:after="0" w:line="240" w:lineRule="auto"/>
        <w:jc w:val="both"/>
        <w:rPr>
          <w:rFonts w:ascii="Times New Roman" w:eastAsia="Times New Roman" w:hAnsi="Times New Roman" w:cs="Times New Roman"/>
          <w:b/>
          <w:bCs/>
          <w:i/>
          <w:iCs/>
          <w:sz w:val="22"/>
          <w:szCs w:val="22"/>
        </w:rPr>
      </w:pPr>
      <w:r w:rsidRPr="002263D6">
        <w:rPr>
          <w:rFonts w:ascii="Times New Roman" w:eastAsia="Times New Roman" w:hAnsi="Times New Roman" w:cs="Times New Roman"/>
          <w:b/>
          <w:i/>
          <w:sz w:val="22"/>
          <w:szCs w:val="22"/>
        </w:rPr>
        <w:t>Pastaba:</w:t>
      </w:r>
      <w:r w:rsidRPr="002263D6">
        <w:rPr>
          <w:rFonts w:ascii="Times New Roman" w:eastAsia="Times New Roman" w:hAnsi="Times New Roman" w:cs="Times New Roman"/>
          <w:i/>
          <w:sz w:val="22"/>
          <w:szCs w:val="22"/>
        </w:rPr>
        <w:t xml:space="preserve"> </w:t>
      </w:r>
      <w:r w:rsidRPr="002263D6">
        <w:rPr>
          <w:rFonts w:ascii="Times New Roman" w:eastAsia="Times New Roman" w:hAnsi="Times New Roman" w:cs="Times New Roman"/>
          <w:bCs/>
          <w:i/>
          <w:sz w:val="22"/>
          <w:szCs w:val="22"/>
        </w:rPr>
        <w:t xml:space="preserve">Tiekėjas negali nurodyti, kad visas pasiūlymas yra konfidencialus. </w:t>
      </w:r>
      <w:r w:rsidRPr="002263D6">
        <w:rPr>
          <w:rFonts w:ascii="Times New Roman" w:eastAsia="Times New Roman" w:hAnsi="Times New Roman" w:cs="Times New Roman"/>
          <w:b/>
          <w:bCs/>
          <w:i/>
          <w:iCs/>
          <w:spacing w:val="2"/>
          <w:sz w:val="22"/>
          <w:szCs w:val="22"/>
          <w:shd w:val="clear" w:color="auto" w:fill="FFFFFF"/>
        </w:rPr>
        <w:t>Tiekėjo pavadinimas, kainos, įkainiai, siūlomų prekių gamintojai bei modeliai, prekių aprašymai (techninės specifikacijos) - nėra konfidenciali informacija.</w:t>
      </w:r>
    </w:p>
    <w:p w14:paraId="7B1138C4" w14:textId="77777777" w:rsidR="005C4561" w:rsidRPr="002263D6" w:rsidRDefault="005C4561" w:rsidP="00E05164">
      <w:pPr>
        <w:spacing w:after="0" w:line="240" w:lineRule="auto"/>
        <w:jc w:val="both"/>
        <w:rPr>
          <w:rFonts w:ascii="Times New Roman" w:eastAsia="Times New Roman" w:hAnsi="Times New Roman" w:cs="Times New Roman"/>
          <w:i/>
          <w:sz w:val="22"/>
          <w:szCs w:val="22"/>
        </w:rPr>
      </w:pPr>
    </w:p>
    <w:p w14:paraId="60B1B6F6" w14:textId="77777777" w:rsidR="005C4561" w:rsidRPr="002263D6" w:rsidRDefault="005C4561" w:rsidP="00E05164">
      <w:pPr>
        <w:spacing w:after="0" w:line="240" w:lineRule="auto"/>
        <w:jc w:val="both"/>
        <w:rPr>
          <w:rFonts w:ascii="Times New Roman" w:eastAsia="Times New Roman" w:hAnsi="Times New Roman" w:cs="Times New Roman"/>
          <w:i/>
          <w:sz w:val="22"/>
          <w:szCs w:val="22"/>
        </w:rPr>
      </w:pPr>
    </w:p>
    <w:p w14:paraId="3CB2D490" w14:textId="31EFBDB1" w:rsidR="00E05164" w:rsidRPr="002263D6" w:rsidRDefault="00E05164" w:rsidP="00E05164">
      <w:pPr>
        <w:spacing w:after="0" w:line="240" w:lineRule="auto"/>
        <w:jc w:val="both"/>
        <w:rPr>
          <w:rFonts w:ascii="Times New Roman" w:eastAsia="Times New Roman" w:hAnsi="Times New Roman" w:cs="Times New Roman"/>
          <w:i/>
          <w:sz w:val="22"/>
          <w:szCs w:val="22"/>
        </w:rPr>
      </w:pPr>
      <w:r w:rsidRPr="002263D6">
        <w:rPr>
          <w:rFonts w:ascii="Times New Roman" w:eastAsia="Times New Roman" w:hAnsi="Times New Roman" w:cs="Times New Roman"/>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2263D6" w:rsidRDefault="00E05164" w:rsidP="00E05164">
      <w:pPr>
        <w:spacing w:after="0" w:line="240" w:lineRule="auto"/>
        <w:rPr>
          <w:rFonts w:ascii="Times New Roman" w:eastAsia="Times New Roman" w:hAnsi="Times New Roman" w:cs="Times New Roman"/>
          <w:i/>
          <w:iCs/>
          <w:color w:val="0070C0"/>
          <w:spacing w:val="2"/>
          <w:sz w:val="22"/>
          <w:szCs w:val="22"/>
          <w:shd w:val="clear" w:color="auto" w:fill="FFFFFF"/>
        </w:rPr>
      </w:pPr>
      <w:r w:rsidRPr="002263D6">
        <w:rPr>
          <w:rFonts w:ascii="Times New Roman" w:eastAsia="Times New Roman" w:hAnsi="Times New Roman" w:cs="Times New Roman"/>
          <w:i/>
          <w:iCs/>
          <w:spacing w:val="2"/>
          <w:sz w:val="22"/>
          <w:szCs w:val="22"/>
          <w:shd w:val="clear" w:color="auto" w:fill="FFFFFF"/>
        </w:rPr>
        <w:t xml:space="preserve"> „</w:t>
      </w:r>
      <w:hyperlink r:id="rId13" w:history="1">
        <w:r w:rsidRPr="002263D6">
          <w:rPr>
            <w:rFonts w:ascii="Times New Roman" w:eastAsia="Times New Roman" w:hAnsi="Times New Roman" w:cs="Times New Roman"/>
            <w:i/>
            <w:iCs/>
            <w:spacing w:val="2"/>
            <w:sz w:val="22"/>
            <w:szCs w:val="22"/>
            <w:shd w:val="clear" w:color="auto" w:fill="FFFFFF"/>
          </w:rPr>
          <w:t>Konfidencialumas viešuosiuose pirkimuose</w:t>
        </w:r>
      </w:hyperlink>
      <w:r w:rsidRPr="002263D6">
        <w:rPr>
          <w:rFonts w:ascii="Times New Roman" w:eastAsia="Times New Roman" w:hAnsi="Times New Roman" w:cs="Times New Roman"/>
          <w:i/>
          <w:iCs/>
          <w:spacing w:val="2"/>
          <w:sz w:val="22"/>
          <w:szCs w:val="22"/>
          <w:shd w:val="clear" w:color="auto" w:fill="FFFFFF"/>
        </w:rPr>
        <w:t xml:space="preserve">“ </w:t>
      </w:r>
      <w:hyperlink r:id="rId14" w:history="1">
        <w:r w:rsidRPr="002263D6">
          <w:rPr>
            <w:rFonts w:ascii="Times New Roman" w:eastAsia="Times New Roman" w:hAnsi="Times New Roman" w:cs="Times New Roman"/>
            <w:i/>
            <w:iCs/>
            <w:color w:val="0070C0"/>
            <w:spacing w:val="2"/>
            <w:sz w:val="22"/>
            <w:szCs w:val="22"/>
            <w:u w:val="single"/>
            <w:shd w:val="clear" w:color="auto" w:fill="FFFFFF"/>
          </w:rPr>
          <w:t>https://vpt.lrv.lt/uploads/vpt/documents/files/mp/konfidenciali_informacija.pdf</w:t>
        </w:r>
      </w:hyperlink>
      <w:r w:rsidRPr="002263D6">
        <w:rPr>
          <w:rFonts w:ascii="Times New Roman" w:eastAsia="Times New Roman" w:hAnsi="Times New Roman" w:cs="Times New Roman"/>
          <w:i/>
          <w:iCs/>
          <w:color w:val="0070C0"/>
          <w:spacing w:val="2"/>
          <w:sz w:val="22"/>
          <w:szCs w:val="22"/>
          <w:shd w:val="clear" w:color="auto" w:fill="FFFFFF"/>
        </w:rPr>
        <w:t xml:space="preserve">  </w:t>
      </w:r>
    </w:p>
    <w:p w14:paraId="6AAA784F"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p w14:paraId="28D65354" w14:textId="77777777" w:rsidR="00E05164" w:rsidRPr="002263D6" w:rsidRDefault="00E05164" w:rsidP="00E05164">
      <w:pPr>
        <w:spacing w:after="0" w:line="240" w:lineRule="auto"/>
        <w:rPr>
          <w:rFonts w:ascii="Times New Roman" w:eastAsia="Times New Roman" w:hAnsi="Times New Roman" w:cs="Times New Roman"/>
          <w:sz w:val="22"/>
          <w:szCs w:val="22"/>
        </w:rPr>
      </w:pPr>
    </w:p>
    <w:p w14:paraId="1DDB6329" w14:textId="77777777" w:rsidR="005C4561" w:rsidRPr="002263D6" w:rsidRDefault="005C4561" w:rsidP="00E05164">
      <w:pPr>
        <w:spacing w:after="0" w:line="240" w:lineRule="auto"/>
        <w:rPr>
          <w:rFonts w:ascii="Times New Roman" w:eastAsia="Times New Roman" w:hAnsi="Times New Roman" w:cs="Times New Roman"/>
          <w:sz w:val="22"/>
          <w:szCs w:val="22"/>
        </w:rPr>
      </w:pPr>
    </w:p>
    <w:p w14:paraId="4147952F" w14:textId="6FF1230F" w:rsidR="00E05164" w:rsidRPr="002263D6" w:rsidRDefault="00E05164" w:rsidP="00E05164">
      <w:pPr>
        <w:tabs>
          <w:tab w:val="left" w:pos="0"/>
          <w:tab w:val="left" w:pos="1701"/>
          <w:tab w:val="left" w:pos="2268"/>
          <w:tab w:val="left" w:pos="6379"/>
          <w:tab w:val="left" w:pos="6663"/>
          <w:tab w:val="left" w:pos="9638"/>
        </w:tabs>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___________________                               _____________                                       _____________________</w:t>
      </w:r>
    </w:p>
    <w:p w14:paraId="7232F37A" w14:textId="77777777" w:rsidR="00E05164" w:rsidRPr="002263D6" w:rsidRDefault="00E05164" w:rsidP="00E05164">
      <w:pPr>
        <w:tabs>
          <w:tab w:val="left" w:pos="2552"/>
          <w:tab w:val="left" w:pos="7230"/>
        </w:tabs>
        <w:spacing w:after="0" w:line="240" w:lineRule="auto"/>
        <w:rPr>
          <w:rFonts w:ascii="Times New Roman" w:eastAsia="Times New Roman" w:hAnsi="Times New Roman" w:cs="Times New Roman"/>
          <w:sz w:val="22"/>
          <w:szCs w:val="22"/>
        </w:rPr>
      </w:pPr>
      <w:r w:rsidRPr="002263D6">
        <w:rPr>
          <w:rFonts w:ascii="Times New Roman" w:eastAsia="Times New Roman" w:hAnsi="Times New Roman" w:cs="Times New Roman"/>
          <w:sz w:val="22"/>
          <w:szCs w:val="22"/>
        </w:rPr>
        <w:t xml:space="preserve">     (pareigos)</w:t>
      </w:r>
      <w:r w:rsidRPr="002263D6">
        <w:rPr>
          <w:rFonts w:ascii="Times New Roman" w:eastAsia="Times New Roman" w:hAnsi="Times New Roman" w:cs="Times New Roman"/>
          <w:sz w:val="22"/>
          <w:szCs w:val="22"/>
        </w:rPr>
        <w:tab/>
        <w:t xml:space="preserve">                       (parašas)</w:t>
      </w:r>
      <w:r w:rsidRPr="002263D6">
        <w:rPr>
          <w:rFonts w:ascii="Times New Roman" w:eastAsia="Times New Roman" w:hAnsi="Times New Roman" w:cs="Times New Roman"/>
          <w:sz w:val="22"/>
          <w:szCs w:val="22"/>
        </w:rPr>
        <w:tab/>
        <w:t>(vardas pavardė)</w:t>
      </w:r>
    </w:p>
    <w:p w14:paraId="27B3937F"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p w14:paraId="2F2E3280" w14:textId="77777777" w:rsidR="00E05164" w:rsidRPr="002263D6" w:rsidRDefault="00E05164" w:rsidP="00E05164">
      <w:pPr>
        <w:spacing w:after="0" w:line="240" w:lineRule="auto"/>
        <w:rPr>
          <w:rFonts w:ascii="Times New Roman" w:eastAsia="Times New Roman" w:hAnsi="Times New Roman" w:cs="Times New Roman"/>
          <w:i/>
          <w:iCs/>
          <w:sz w:val="22"/>
          <w:szCs w:val="22"/>
        </w:rPr>
      </w:pPr>
      <w:r w:rsidRPr="002263D6">
        <w:rPr>
          <w:rFonts w:ascii="Times New Roman" w:eastAsia="Times New Roman" w:hAnsi="Times New Roman" w:cs="Times New Roman"/>
          <w:i/>
          <w:iCs/>
          <w:sz w:val="22"/>
          <w:szCs w:val="22"/>
        </w:rPr>
        <w:t>Jei pasiūlymą pasirašo Tiekėjo įgaliotas asmuo, kartu su pasiūlymu turi būti pateiktas dokumentas (įgaliojimas) suteikiantis teisę nurodytam asmeniui pasirašyti Tiekėjo vardu.</w:t>
      </w:r>
    </w:p>
    <w:p w14:paraId="1A54174B" w14:textId="77777777" w:rsidR="00E05164" w:rsidRPr="002263D6" w:rsidRDefault="00E05164" w:rsidP="00E05164">
      <w:pPr>
        <w:spacing w:after="0" w:line="240" w:lineRule="auto"/>
        <w:rPr>
          <w:rFonts w:ascii="Times New Roman" w:eastAsia="Times New Roman" w:hAnsi="Times New Roman" w:cs="Times New Roman"/>
          <w:i/>
          <w:iCs/>
          <w:sz w:val="22"/>
          <w:szCs w:val="22"/>
        </w:rPr>
      </w:pPr>
    </w:p>
    <w:sectPr w:rsidR="00E05164" w:rsidRPr="002263D6" w:rsidSect="002E3F46">
      <w:footerReference w:type="first" r:id="rId15"/>
      <w:pgSz w:w="11907" w:h="16840" w:code="9"/>
      <w:pgMar w:top="851" w:right="567" w:bottom="567" w:left="1418"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B3082" w14:textId="77777777" w:rsidR="00844191" w:rsidRDefault="00844191" w:rsidP="00D05666">
      <w:r>
        <w:separator/>
      </w:r>
    </w:p>
  </w:endnote>
  <w:endnote w:type="continuationSeparator" w:id="0">
    <w:p w14:paraId="55B0AA65" w14:textId="77777777" w:rsidR="00844191" w:rsidRDefault="00844191" w:rsidP="00D05666">
      <w:r>
        <w:continuationSeparator/>
      </w:r>
    </w:p>
  </w:endnote>
  <w:endnote w:type="continuationNotice" w:id="1">
    <w:p w14:paraId="262AA1BF" w14:textId="77777777" w:rsidR="00844191" w:rsidRDefault="008441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A33DC" w14:textId="77777777" w:rsidR="00844191" w:rsidRDefault="00844191" w:rsidP="00D05666">
      <w:r>
        <w:separator/>
      </w:r>
    </w:p>
  </w:footnote>
  <w:footnote w:type="continuationSeparator" w:id="0">
    <w:p w14:paraId="21C2892F" w14:textId="77777777" w:rsidR="00844191" w:rsidRDefault="00844191" w:rsidP="00D05666">
      <w:r>
        <w:continuationSeparator/>
      </w:r>
    </w:p>
  </w:footnote>
  <w:footnote w:type="continuationNotice" w:id="1">
    <w:p w14:paraId="3802A2C8" w14:textId="77777777" w:rsidR="00844191" w:rsidRDefault="0084419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224E4B60"/>
    <w:lvl w:ilvl="0" w:tplc="28E8DA82">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342"/>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322B"/>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28D7"/>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2074"/>
    <w:rsid w:val="001B2226"/>
    <w:rsid w:val="001B3250"/>
    <w:rsid w:val="001B33A4"/>
    <w:rsid w:val="001B370C"/>
    <w:rsid w:val="001B3999"/>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75"/>
    <w:rsid w:val="002101DC"/>
    <w:rsid w:val="00210594"/>
    <w:rsid w:val="00210870"/>
    <w:rsid w:val="00212C25"/>
    <w:rsid w:val="002135C6"/>
    <w:rsid w:val="002140C5"/>
    <w:rsid w:val="00214D4B"/>
    <w:rsid w:val="00215B09"/>
    <w:rsid w:val="00215FB5"/>
    <w:rsid w:val="002163DC"/>
    <w:rsid w:val="00217893"/>
    <w:rsid w:val="00220588"/>
    <w:rsid w:val="002207B6"/>
    <w:rsid w:val="00220B88"/>
    <w:rsid w:val="002211A8"/>
    <w:rsid w:val="00221235"/>
    <w:rsid w:val="00221CC0"/>
    <w:rsid w:val="0022234B"/>
    <w:rsid w:val="00223614"/>
    <w:rsid w:val="00224F0F"/>
    <w:rsid w:val="002256CF"/>
    <w:rsid w:val="00225BEF"/>
    <w:rsid w:val="002263D6"/>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9D3"/>
    <w:rsid w:val="00283C6E"/>
    <w:rsid w:val="00283D6A"/>
    <w:rsid w:val="00284221"/>
    <w:rsid w:val="002847F1"/>
    <w:rsid w:val="00285B02"/>
    <w:rsid w:val="00285E5E"/>
    <w:rsid w:val="00286742"/>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D5F"/>
    <w:rsid w:val="002A1E90"/>
    <w:rsid w:val="002A1EB6"/>
    <w:rsid w:val="002A25D9"/>
    <w:rsid w:val="002A31C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B7641"/>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3F46"/>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707"/>
    <w:rsid w:val="00311AA0"/>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728"/>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0345"/>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1FFB"/>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1D"/>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2B9"/>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36B75"/>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02"/>
    <w:rsid w:val="006715F4"/>
    <w:rsid w:val="00671B2B"/>
    <w:rsid w:val="00671DB5"/>
    <w:rsid w:val="0067281B"/>
    <w:rsid w:val="0067282A"/>
    <w:rsid w:val="00673538"/>
    <w:rsid w:val="00675AFC"/>
    <w:rsid w:val="00675F29"/>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230"/>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15E6"/>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AAF"/>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8F7"/>
    <w:rsid w:val="007E5F3B"/>
    <w:rsid w:val="007E5F55"/>
    <w:rsid w:val="007E625C"/>
    <w:rsid w:val="007E6857"/>
    <w:rsid w:val="007E7010"/>
    <w:rsid w:val="007E7231"/>
    <w:rsid w:val="007E7BF4"/>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4DC6"/>
    <w:rsid w:val="00835378"/>
    <w:rsid w:val="008358C9"/>
    <w:rsid w:val="00836AC1"/>
    <w:rsid w:val="00837056"/>
    <w:rsid w:val="008409D4"/>
    <w:rsid w:val="00840BEE"/>
    <w:rsid w:val="0084131B"/>
    <w:rsid w:val="0084174D"/>
    <w:rsid w:val="008417FF"/>
    <w:rsid w:val="00841A95"/>
    <w:rsid w:val="00841D69"/>
    <w:rsid w:val="00841F69"/>
    <w:rsid w:val="008429BA"/>
    <w:rsid w:val="00844191"/>
    <w:rsid w:val="00845AD5"/>
    <w:rsid w:val="00845FE8"/>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14F"/>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0C3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1710"/>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1A90"/>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E6E"/>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2A"/>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3244"/>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418"/>
    <w:rsid w:val="00B84D7D"/>
    <w:rsid w:val="00B852B7"/>
    <w:rsid w:val="00B85D0A"/>
    <w:rsid w:val="00B85D18"/>
    <w:rsid w:val="00B8671F"/>
    <w:rsid w:val="00B8678C"/>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572"/>
    <w:rsid w:val="00C21A30"/>
    <w:rsid w:val="00C22DB0"/>
    <w:rsid w:val="00C23DFD"/>
    <w:rsid w:val="00C25FC8"/>
    <w:rsid w:val="00C26588"/>
    <w:rsid w:val="00C265EA"/>
    <w:rsid w:val="00C271D1"/>
    <w:rsid w:val="00C27F2E"/>
    <w:rsid w:val="00C3061F"/>
    <w:rsid w:val="00C31457"/>
    <w:rsid w:val="00C31BFE"/>
    <w:rsid w:val="00C32030"/>
    <w:rsid w:val="00C327B5"/>
    <w:rsid w:val="00C32E53"/>
    <w:rsid w:val="00C338F5"/>
    <w:rsid w:val="00C33DBC"/>
    <w:rsid w:val="00C34BAF"/>
    <w:rsid w:val="00C35066"/>
    <w:rsid w:val="00C3528A"/>
    <w:rsid w:val="00C357D8"/>
    <w:rsid w:val="00C372D1"/>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D7E"/>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399"/>
    <w:rsid w:val="00C85777"/>
    <w:rsid w:val="00C86519"/>
    <w:rsid w:val="00C865A4"/>
    <w:rsid w:val="00C86D88"/>
    <w:rsid w:val="00C8778E"/>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6CEA"/>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163"/>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D63"/>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BD"/>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726D"/>
    <w:rsid w:val="00E5077B"/>
    <w:rsid w:val="00E50D81"/>
    <w:rsid w:val="00E50F51"/>
    <w:rsid w:val="00E50F94"/>
    <w:rsid w:val="00E52B67"/>
    <w:rsid w:val="00E536A9"/>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2A1"/>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2E5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0300"/>
    <w:rsid w:val="00F904B0"/>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Kainodarosnustatymometodikos_10_1p.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9901</Words>
  <Characters>5644</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9</cp:revision>
  <dcterms:created xsi:type="dcterms:W3CDTF">2026-05-08T15:22:00Z</dcterms:created>
  <dcterms:modified xsi:type="dcterms:W3CDTF">2026-05-13T06:06:00Z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